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E4" w:rsidRDefault="00BD07E4" w:rsidP="00BD07E4">
      <w:pPr>
        <w:shd w:val="clear" w:color="auto" w:fill="FFFFFF"/>
        <w:tabs>
          <w:tab w:val="left" w:pos="6214"/>
        </w:tabs>
        <w:spacing w:line="220" w:lineRule="exact"/>
        <w:ind w:left="79"/>
      </w:pPr>
      <w:r>
        <w:rPr>
          <w:color w:val="454545"/>
          <w:spacing w:val="-7"/>
        </w:rPr>
        <w:t>DROGMAR sp. z o.o.</w:t>
      </w:r>
      <w:r>
        <w:rPr>
          <w:color w:val="454545"/>
        </w:rPr>
        <w:tab/>
      </w:r>
      <w:r>
        <w:rPr>
          <w:color w:val="454545"/>
          <w:spacing w:val="-3"/>
        </w:rPr>
        <w:t>NIP: 729-01-10-515</w:t>
      </w:r>
    </w:p>
    <w:p w:rsidR="00BD07E4" w:rsidRDefault="00BD07E4" w:rsidP="00BD07E4">
      <w:pPr>
        <w:shd w:val="clear" w:color="auto" w:fill="FFFFFF"/>
        <w:spacing w:line="220" w:lineRule="exact"/>
        <w:ind w:left="72"/>
      </w:pPr>
      <w:r>
        <w:rPr>
          <w:color w:val="454545"/>
          <w:spacing w:val="-5"/>
        </w:rPr>
        <w:t>ul. Obywatelska 137</w:t>
      </w:r>
    </w:p>
    <w:p w:rsidR="00BD07E4" w:rsidRDefault="00BD07E4" w:rsidP="00BD07E4">
      <w:pPr>
        <w:shd w:val="clear" w:color="auto" w:fill="FFFFFF"/>
        <w:tabs>
          <w:tab w:val="left" w:pos="4900"/>
        </w:tabs>
        <w:spacing w:line="220" w:lineRule="exact"/>
        <w:ind w:left="76"/>
      </w:pPr>
      <w:r>
        <w:rPr>
          <w:color w:val="454545"/>
          <w:spacing w:val="-6"/>
        </w:rPr>
        <w:t xml:space="preserve">94-104 </w:t>
      </w:r>
      <w:r>
        <w:rPr>
          <w:rFonts w:eastAsia="Times New Roman"/>
          <w:color w:val="454545"/>
          <w:spacing w:val="-6"/>
        </w:rPr>
        <w:t>Łódź</w:t>
      </w:r>
      <w:r>
        <w:rPr>
          <w:rFonts w:eastAsia="Times New Roman"/>
          <w:color w:val="454545"/>
        </w:rPr>
        <w:tab/>
      </w:r>
      <w:r>
        <w:rPr>
          <w:rFonts w:eastAsia="Times New Roman"/>
          <w:color w:val="454545"/>
          <w:spacing w:val="-3"/>
        </w:rPr>
        <w:t xml:space="preserve">tel. 042 687 33 49 </w:t>
      </w:r>
      <w:proofErr w:type="spellStart"/>
      <w:r>
        <w:rPr>
          <w:rFonts w:eastAsia="Times New Roman"/>
          <w:color w:val="454545"/>
          <w:spacing w:val="-3"/>
        </w:rPr>
        <w:t>fax</w:t>
      </w:r>
      <w:proofErr w:type="spellEnd"/>
      <w:r>
        <w:rPr>
          <w:rFonts w:eastAsia="Times New Roman"/>
          <w:color w:val="454545"/>
          <w:spacing w:val="-3"/>
        </w:rPr>
        <w:t xml:space="preserve"> 042 687 62 48</w:t>
      </w:r>
    </w:p>
    <w:p w:rsidR="00BD07E4" w:rsidRPr="0081171F" w:rsidRDefault="00BD07E4" w:rsidP="00BD07E4">
      <w:pPr>
        <w:shd w:val="clear" w:color="auto" w:fill="FFFFFF"/>
        <w:spacing w:line="220" w:lineRule="exact"/>
        <w:ind w:left="7114"/>
        <w:jc w:val="right"/>
        <w:rPr>
          <w:lang w:val="en-US"/>
        </w:rPr>
      </w:pPr>
      <w:r w:rsidRPr="0081171F">
        <w:rPr>
          <w:color w:val="454545"/>
          <w:spacing w:val="-7"/>
          <w:lang w:val="en-US"/>
        </w:rPr>
        <w:t xml:space="preserve">email: </w:t>
      </w:r>
      <w:r>
        <w:rPr>
          <w:color w:val="454545"/>
          <w:spacing w:val="-7"/>
          <w:u w:val="single"/>
          <w:lang w:val="en-US"/>
        </w:rPr>
        <w:t xml:space="preserve">drogmar@vvp.pl </w:t>
      </w:r>
      <w:r>
        <w:rPr>
          <w:color w:val="454545"/>
          <w:spacing w:val="-5"/>
          <w:lang w:val="en-US"/>
        </w:rPr>
        <w:t>www.drogmar.com</w:t>
      </w:r>
    </w:p>
    <w:p w:rsidR="00BD07E4" w:rsidRDefault="00BD07E4" w:rsidP="00BD07E4">
      <w:pPr>
        <w:shd w:val="clear" w:color="auto" w:fill="FFFFFF"/>
        <w:spacing w:before="446"/>
        <w:ind w:left="6152"/>
      </w:pPr>
      <w:r>
        <w:rPr>
          <w:rFonts w:ascii="Arial" w:hAnsi="Arial" w:cs="Arial"/>
          <w:color w:val="454545"/>
          <w:spacing w:val="14"/>
          <w:sz w:val="31"/>
          <w:szCs w:val="31"/>
        </w:rPr>
        <w:t>EGZ. NR 5</w:t>
      </w:r>
    </w:p>
    <w:p w:rsidR="00BD07E4" w:rsidRDefault="00BD07E4" w:rsidP="00BD07E4">
      <w:pPr>
        <w:shd w:val="clear" w:color="auto" w:fill="FFFFFF"/>
        <w:spacing w:before="922" w:line="558" w:lineRule="exact"/>
        <w:ind w:left="1037" w:right="562" w:hanging="216"/>
      </w:pPr>
      <w:r>
        <w:rPr>
          <w:rFonts w:ascii="Arial" w:hAnsi="Arial" w:cs="Arial"/>
          <w:color w:val="454545"/>
          <w:spacing w:val="4"/>
          <w:w w:val="125"/>
          <w:sz w:val="26"/>
          <w:szCs w:val="26"/>
        </w:rPr>
        <w:t>INFORMACJA DOTYCZ</w:t>
      </w:r>
      <w:r>
        <w:rPr>
          <w:rFonts w:ascii="Arial" w:eastAsia="Times New Roman" w:hAnsi="Arial"/>
          <w:color w:val="454545"/>
          <w:spacing w:val="4"/>
          <w:w w:val="125"/>
          <w:sz w:val="26"/>
          <w:szCs w:val="26"/>
        </w:rPr>
        <w:t>Ą</w:t>
      </w:r>
      <w:r>
        <w:rPr>
          <w:rFonts w:ascii="Arial" w:eastAsia="Times New Roman" w:hAnsi="Arial" w:cs="Arial"/>
          <w:color w:val="454545"/>
          <w:spacing w:val="4"/>
          <w:w w:val="125"/>
          <w:sz w:val="26"/>
          <w:szCs w:val="26"/>
        </w:rPr>
        <w:t>CA BEZPIECZE</w:t>
      </w:r>
      <w:r>
        <w:rPr>
          <w:rFonts w:ascii="Arial" w:eastAsia="Times New Roman" w:hAnsi="Arial"/>
          <w:color w:val="454545"/>
          <w:spacing w:val="4"/>
          <w:w w:val="125"/>
          <w:sz w:val="26"/>
          <w:szCs w:val="26"/>
        </w:rPr>
        <w:t>Ń</w:t>
      </w:r>
      <w:r>
        <w:rPr>
          <w:rFonts w:ascii="Arial" w:eastAsia="Times New Roman" w:hAnsi="Arial" w:cs="Arial"/>
          <w:color w:val="454545"/>
          <w:spacing w:val="4"/>
          <w:w w:val="125"/>
          <w:sz w:val="26"/>
          <w:szCs w:val="26"/>
        </w:rPr>
        <w:t xml:space="preserve">STWA </w:t>
      </w:r>
      <w:r>
        <w:rPr>
          <w:rFonts w:ascii="Arial" w:eastAsia="Times New Roman" w:hAnsi="Arial" w:cs="Arial"/>
          <w:color w:val="454545"/>
          <w:spacing w:val="6"/>
          <w:w w:val="125"/>
          <w:sz w:val="26"/>
          <w:szCs w:val="26"/>
        </w:rPr>
        <w:t>I OCHRONY ZDROWIA NA PLACU  BUDOWY</w:t>
      </w:r>
    </w:p>
    <w:p w:rsidR="00BD07E4" w:rsidRDefault="00F14661" w:rsidP="00BD07E4">
      <w:pPr>
        <w:shd w:val="clear" w:color="auto" w:fill="FFFFFF"/>
        <w:spacing w:before="392"/>
        <w:ind w:left="990"/>
      </w:pPr>
      <w:r>
        <w:rPr>
          <w:color w:val="454545"/>
          <w:spacing w:val="1"/>
          <w:sz w:val="24"/>
          <w:szCs w:val="24"/>
        </w:rPr>
        <w:t>EGZ 1</w:t>
      </w:r>
      <w:r w:rsidR="00BD07E4">
        <w:rPr>
          <w:color w:val="454545"/>
          <w:spacing w:val="1"/>
          <w:sz w:val="24"/>
          <w:szCs w:val="24"/>
        </w:rPr>
        <w:t>.</w:t>
      </w:r>
    </w:p>
    <w:p w:rsidR="00BD07E4" w:rsidRDefault="00BD07E4" w:rsidP="00BD07E4">
      <w:pPr>
        <w:shd w:val="clear" w:color="auto" w:fill="FFFFFF"/>
        <w:spacing w:before="886" w:line="778" w:lineRule="exact"/>
        <w:ind w:left="2653" w:right="1858"/>
      </w:pPr>
      <w:r>
        <w:rPr>
          <w:rFonts w:ascii="Arial" w:hAnsi="Arial" w:cs="Arial"/>
          <w:color w:val="454545"/>
          <w:w w:val="128"/>
          <w:sz w:val="29"/>
          <w:szCs w:val="29"/>
        </w:rPr>
        <w:t xml:space="preserve">Remont   drogi gminnej </w:t>
      </w:r>
      <w:r>
        <w:rPr>
          <w:rFonts w:ascii="Arial" w:hAnsi="Arial" w:cs="Arial"/>
          <w:color w:val="454545"/>
          <w:spacing w:val="7"/>
          <w:w w:val="128"/>
          <w:sz w:val="29"/>
          <w:szCs w:val="29"/>
        </w:rPr>
        <w:t>nr.106314E, 106315         w m. Dobieszków</w:t>
      </w:r>
    </w:p>
    <w:p w:rsidR="00BD07E4" w:rsidRDefault="00BD07E4" w:rsidP="00BD07E4">
      <w:pPr>
        <w:shd w:val="clear" w:color="auto" w:fill="FFFFFF"/>
        <w:spacing w:before="648"/>
        <w:ind w:left="29"/>
      </w:pPr>
      <w:r>
        <w:rPr>
          <w:color w:val="454545"/>
          <w:spacing w:val="-6"/>
        </w:rPr>
        <w:t>Lokalizacja:</w:t>
      </w:r>
    </w:p>
    <w:p w:rsidR="00BD07E4" w:rsidRDefault="00BD07E4" w:rsidP="00BD07E4">
      <w:pPr>
        <w:shd w:val="clear" w:color="auto" w:fill="FFFFFF"/>
        <w:ind w:left="22"/>
      </w:pPr>
      <w:r>
        <w:rPr>
          <w:color w:val="454545"/>
        </w:rPr>
        <w:t>Dzia</w:t>
      </w:r>
      <w:r>
        <w:rPr>
          <w:rFonts w:eastAsia="Times New Roman"/>
          <w:color w:val="454545"/>
        </w:rPr>
        <w:t>łka nr 73.48.47 obręb Borchówka</w:t>
      </w:r>
    </w:p>
    <w:p w:rsidR="00BD07E4" w:rsidRDefault="00BD07E4" w:rsidP="00BD07E4">
      <w:pPr>
        <w:shd w:val="clear" w:color="auto" w:fill="FFFFFF"/>
        <w:tabs>
          <w:tab w:val="left" w:pos="1660"/>
        </w:tabs>
        <w:spacing w:before="266" w:line="263" w:lineRule="exact"/>
        <w:ind w:right="68"/>
        <w:jc w:val="center"/>
      </w:pPr>
      <w:r>
        <w:rPr>
          <w:color w:val="454545"/>
          <w:spacing w:val="-3"/>
          <w:sz w:val="23"/>
          <w:szCs w:val="23"/>
        </w:rPr>
        <w:t>Inwestor:</w:t>
      </w:r>
      <w:r>
        <w:rPr>
          <w:color w:val="454545"/>
          <w:sz w:val="23"/>
          <w:szCs w:val="23"/>
        </w:rPr>
        <w:tab/>
      </w:r>
      <w:r>
        <w:rPr>
          <w:color w:val="454545"/>
          <w:spacing w:val="-2"/>
          <w:sz w:val="23"/>
          <w:szCs w:val="23"/>
        </w:rPr>
        <w:t>Urz</w:t>
      </w:r>
      <w:r>
        <w:rPr>
          <w:rFonts w:eastAsia="Times New Roman"/>
          <w:color w:val="454545"/>
          <w:spacing w:val="-2"/>
          <w:sz w:val="23"/>
          <w:szCs w:val="23"/>
        </w:rPr>
        <w:t>ąd Gminy Nowosolna</w:t>
      </w:r>
    </w:p>
    <w:p w:rsidR="00BD07E4" w:rsidRDefault="00BD07E4" w:rsidP="00BD07E4">
      <w:pPr>
        <w:shd w:val="clear" w:color="auto" w:fill="FFFFFF"/>
        <w:spacing w:line="263" w:lineRule="exact"/>
        <w:ind w:left="2516" w:right="4320"/>
      </w:pPr>
      <w:r>
        <w:rPr>
          <w:color w:val="454545"/>
          <w:spacing w:val="-1"/>
          <w:sz w:val="23"/>
          <w:szCs w:val="23"/>
        </w:rPr>
        <w:t xml:space="preserve">Ul. Rynek Nowosolna l 92-703 </w:t>
      </w:r>
      <w:r>
        <w:rPr>
          <w:rFonts w:eastAsia="Times New Roman"/>
          <w:color w:val="454545"/>
          <w:spacing w:val="-1"/>
          <w:sz w:val="23"/>
          <w:szCs w:val="23"/>
        </w:rPr>
        <w:t>Łódź 35</w:t>
      </w:r>
    </w:p>
    <w:p w:rsidR="00BD07E4" w:rsidRDefault="00BD07E4" w:rsidP="00BD07E4">
      <w:pPr>
        <w:shd w:val="clear" w:color="auto" w:fill="FFFFFF"/>
        <w:spacing w:before="536" w:line="263" w:lineRule="exact"/>
        <w:ind w:left="14"/>
      </w:pPr>
      <w:r>
        <w:rPr>
          <w:color w:val="454545"/>
          <w:spacing w:val="-2"/>
          <w:sz w:val="23"/>
          <w:szCs w:val="23"/>
        </w:rPr>
        <w:t>Projektowa</w:t>
      </w:r>
      <w:r>
        <w:rPr>
          <w:rFonts w:eastAsia="Times New Roman"/>
          <w:color w:val="454545"/>
          <w:spacing w:val="-2"/>
          <w:sz w:val="23"/>
          <w:szCs w:val="23"/>
        </w:rPr>
        <w:t>ł:</w:t>
      </w:r>
    </w:p>
    <w:p w:rsidR="00BD07E4" w:rsidRDefault="00BD07E4" w:rsidP="00BD07E4">
      <w:pPr>
        <w:shd w:val="clear" w:color="auto" w:fill="FFFFFF"/>
        <w:spacing w:line="263" w:lineRule="exact"/>
        <w:ind w:left="11"/>
      </w:pPr>
      <w:r>
        <w:rPr>
          <w:color w:val="454545"/>
          <w:sz w:val="23"/>
          <w:szCs w:val="23"/>
        </w:rPr>
        <w:t>mgr in</w:t>
      </w:r>
      <w:r>
        <w:rPr>
          <w:rFonts w:eastAsia="Times New Roman"/>
          <w:color w:val="454545"/>
          <w:sz w:val="23"/>
          <w:szCs w:val="23"/>
        </w:rPr>
        <w:t>ż. Sławomir Burzyński</w:t>
      </w:r>
    </w:p>
    <w:p w:rsidR="00BD07E4" w:rsidRDefault="00BD07E4" w:rsidP="00BD07E4">
      <w:pPr>
        <w:shd w:val="clear" w:color="auto" w:fill="FFFFFF"/>
        <w:spacing w:line="263" w:lineRule="exact"/>
        <w:ind w:left="7"/>
      </w:pPr>
      <w:proofErr w:type="spellStart"/>
      <w:r>
        <w:rPr>
          <w:color w:val="454545"/>
          <w:spacing w:val="-2"/>
          <w:sz w:val="23"/>
          <w:szCs w:val="23"/>
        </w:rPr>
        <w:t>upr</w:t>
      </w:r>
      <w:proofErr w:type="spellEnd"/>
      <w:r>
        <w:rPr>
          <w:color w:val="454545"/>
          <w:spacing w:val="-2"/>
          <w:sz w:val="23"/>
          <w:szCs w:val="23"/>
        </w:rPr>
        <w:t xml:space="preserve">. bud. 131/74 WZDP </w:t>
      </w:r>
      <w:proofErr w:type="spellStart"/>
      <w:r>
        <w:rPr>
          <w:color w:val="454545"/>
          <w:spacing w:val="-2"/>
          <w:sz w:val="23"/>
          <w:szCs w:val="23"/>
        </w:rPr>
        <w:t>W-wa</w:t>
      </w:r>
      <w:proofErr w:type="spellEnd"/>
    </w:p>
    <w:p w:rsidR="00BD07E4" w:rsidRDefault="00BD07E4" w:rsidP="00BD07E4">
      <w:pPr>
        <w:shd w:val="clear" w:color="auto" w:fill="FFFFFF"/>
        <w:spacing w:line="263" w:lineRule="exact"/>
        <w:ind w:left="14"/>
      </w:pPr>
      <w:r>
        <w:rPr>
          <w:color w:val="454545"/>
          <w:spacing w:val="-3"/>
          <w:sz w:val="23"/>
          <w:szCs w:val="23"/>
        </w:rPr>
        <w:t>Sprawdzi</w:t>
      </w:r>
      <w:r>
        <w:rPr>
          <w:rFonts w:eastAsia="Times New Roman"/>
          <w:color w:val="454545"/>
          <w:spacing w:val="-3"/>
          <w:sz w:val="23"/>
          <w:szCs w:val="23"/>
        </w:rPr>
        <w:t>ł:</w:t>
      </w:r>
    </w:p>
    <w:p w:rsidR="00BD07E4" w:rsidRDefault="00BD07E4" w:rsidP="00BD07E4">
      <w:pPr>
        <w:shd w:val="clear" w:color="auto" w:fill="FFFFFF"/>
        <w:spacing w:line="263" w:lineRule="exact"/>
      </w:pPr>
      <w:r>
        <w:rPr>
          <w:color w:val="454545"/>
          <w:sz w:val="23"/>
          <w:szCs w:val="23"/>
        </w:rPr>
        <w:t>mgr in</w:t>
      </w:r>
      <w:r>
        <w:rPr>
          <w:rFonts w:eastAsia="Times New Roman"/>
          <w:color w:val="454545"/>
          <w:sz w:val="23"/>
          <w:szCs w:val="23"/>
        </w:rPr>
        <w:t xml:space="preserve">ż. Marian </w:t>
      </w:r>
      <w:proofErr w:type="spellStart"/>
      <w:r>
        <w:rPr>
          <w:rFonts w:eastAsia="Times New Roman"/>
          <w:color w:val="454545"/>
          <w:sz w:val="23"/>
          <w:szCs w:val="23"/>
        </w:rPr>
        <w:t>Rajsman</w:t>
      </w:r>
      <w:proofErr w:type="spellEnd"/>
    </w:p>
    <w:p w:rsidR="00BD07E4" w:rsidRDefault="00BD07E4" w:rsidP="00BD07E4">
      <w:pPr>
        <w:shd w:val="clear" w:color="auto" w:fill="FFFFFF"/>
        <w:spacing w:line="263" w:lineRule="exact"/>
      </w:pPr>
      <w:proofErr w:type="spellStart"/>
      <w:r>
        <w:rPr>
          <w:color w:val="454545"/>
          <w:spacing w:val="-2"/>
          <w:sz w:val="23"/>
          <w:szCs w:val="23"/>
        </w:rPr>
        <w:t>upr</w:t>
      </w:r>
      <w:proofErr w:type="spellEnd"/>
      <w:r>
        <w:rPr>
          <w:color w:val="454545"/>
          <w:spacing w:val="-2"/>
          <w:sz w:val="23"/>
          <w:szCs w:val="23"/>
        </w:rPr>
        <w:t xml:space="preserve">. bud. 211/74 WZDP </w:t>
      </w:r>
      <w:proofErr w:type="spellStart"/>
      <w:r>
        <w:rPr>
          <w:color w:val="454545"/>
          <w:spacing w:val="-2"/>
          <w:sz w:val="23"/>
          <w:szCs w:val="23"/>
        </w:rPr>
        <w:t>W-wa</w:t>
      </w:r>
      <w:proofErr w:type="spellEnd"/>
    </w:p>
    <w:p w:rsidR="00BD07E4" w:rsidRDefault="00BD07E4" w:rsidP="00BD07E4">
      <w:pPr>
        <w:shd w:val="clear" w:color="auto" w:fill="FFFFFF"/>
        <w:spacing w:before="2120"/>
        <w:ind w:right="130"/>
        <w:jc w:val="center"/>
      </w:pPr>
      <w:r>
        <w:rPr>
          <w:rFonts w:eastAsia="Times New Roman"/>
          <w:color w:val="454545"/>
          <w:spacing w:val="-2"/>
          <w:sz w:val="23"/>
          <w:szCs w:val="23"/>
        </w:rPr>
        <w:t>Łódź, kwiecień, 2011 r.</w:t>
      </w:r>
    </w:p>
    <w:p w:rsidR="00F10B54" w:rsidRDefault="00F10B54" w:rsidP="00BD07E4">
      <w:pPr>
        <w:shd w:val="clear" w:color="auto" w:fill="FFFFFF"/>
        <w:tabs>
          <w:tab w:val="left" w:pos="756"/>
        </w:tabs>
        <w:spacing w:line="497" w:lineRule="exact"/>
        <w:ind w:right="2246"/>
        <w:rPr>
          <w:color w:val="000000"/>
          <w:spacing w:val="-37"/>
          <w:sz w:val="23"/>
          <w:szCs w:val="23"/>
        </w:rPr>
      </w:pPr>
    </w:p>
    <w:p w:rsidR="00F10B54" w:rsidRDefault="00F10B54" w:rsidP="00A05D04">
      <w:pPr>
        <w:shd w:val="clear" w:color="auto" w:fill="FFFFFF"/>
        <w:tabs>
          <w:tab w:val="left" w:pos="756"/>
        </w:tabs>
        <w:spacing w:line="497" w:lineRule="exact"/>
        <w:ind w:left="90" w:right="1614" w:firstLine="320"/>
      </w:pPr>
      <w:r>
        <w:rPr>
          <w:color w:val="000000"/>
          <w:spacing w:val="-37"/>
          <w:sz w:val="23"/>
          <w:szCs w:val="23"/>
        </w:rPr>
        <w:lastRenderedPageBreak/>
        <w:t>1.</w:t>
      </w:r>
      <w:r>
        <w:rPr>
          <w:color w:val="000000"/>
          <w:sz w:val="23"/>
          <w:szCs w:val="23"/>
        </w:rPr>
        <w:tab/>
      </w:r>
      <w:r>
        <w:rPr>
          <w:i/>
          <w:iCs/>
          <w:color w:val="000000"/>
          <w:sz w:val="23"/>
          <w:szCs w:val="23"/>
          <w:u w:val="single"/>
        </w:rPr>
        <w:t>ZAKRES ROBOT ORAZ KOLEJNO</w:t>
      </w:r>
      <w:r w:rsidR="00A05D04">
        <w:rPr>
          <w:rFonts w:eastAsia="Times New Roman"/>
          <w:i/>
          <w:iCs/>
          <w:color w:val="000000"/>
          <w:sz w:val="23"/>
          <w:szCs w:val="23"/>
          <w:u w:val="single"/>
        </w:rPr>
        <w:t xml:space="preserve">ŚĆ REALIZACJI </w:t>
      </w:r>
      <w:r>
        <w:rPr>
          <w:rFonts w:eastAsia="Times New Roman"/>
          <w:i/>
          <w:iCs/>
          <w:color w:val="000000"/>
          <w:sz w:val="23"/>
          <w:szCs w:val="23"/>
          <w:u w:val="single"/>
        </w:rPr>
        <w:t>INWESTYCJI</w:t>
      </w:r>
      <w:r>
        <w:rPr>
          <w:rFonts w:eastAsia="Times New Roman"/>
          <w:i/>
          <w:iCs/>
          <w:color w:val="000000"/>
          <w:sz w:val="23"/>
          <w:szCs w:val="23"/>
          <w:u w:val="single"/>
        </w:rPr>
        <w:br/>
      </w:r>
      <w:r>
        <w:rPr>
          <w:rFonts w:eastAsia="Times New Roman"/>
          <w:i/>
          <w:iCs/>
          <w:color w:val="000000"/>
          <w:spacing w:val="-1"/>
          <w:sz w:val="23"/>
          <w:szCs w:val="23"/>
        </w:rPr>
        <w:t>ZAKRES ROBÓT</w:t>
      </w:r>
    </w:p>
    <w:p w:rsidR="00F10B54" w:rsidRDefault="00F10B54" w:rsidP="00F10B54">
      <w:pPr>
        <w:shd w:val="clear" w:color="auto" w:fill="FFFFFF"/>
        <w:spacing w:before="194" w:line="234" w:lineRule="exact"/>
        <w:ind w:left="918" w:right="288" w:hanging="248"/>
        <w:jc w:val="both"/>
      </w:pPr>
      <w:r>
        <w:rPr>
          <w:rFonts w:ascii="Arial" w:hAnsi="Arial" w:cs="Arial"/>
          <w:color w:val="000000"/>
          <w:spacing w:val="-1"/>
          <w:sz w:val="21"/>
          <w:szCs w:val="21"/>
        </w:rPr>
        <w:t>Projektuje si</w:t>
      </w:r>
      <w:r>
        <w:rPr>
          <w:rFonts w:ascii="Arial" w:eastAsia="Times New Roman" w:hAnsi="Arial"/>
          <w:color w:val="000000"/>
          <w:spacing w:val="-1"/>
          <w:sz w:val="21"/>
          <w:szCs w:val="21"/>
        </w:rPr>
        <w:t>ę</w:t>
      </w:r>
      <w:r>
        <w:rPr>
          <w:rFonts w:ascii="Arial" w:eastAsia="Times New Roman" w:hAnsi="Arial" w:cs="Arial"/>
          <w:color w:val="000000"/>
          <w:spacing w:val="-1"/>
          <w:sz w:val="21"/>
          <w:szCs w:val="21"/>
        </w:rPr>
        <w:t xml:space="preserve"> wykonanie remontu poprzez </w:t>
      </w:r>
      <w:r>
        <w:rPr>
          <w:rFonts w:ascii="Arial" w:eastAsia="Times New Roman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pacing w:val="1"/>
          <w:sz w:val="21"/>
          <w:szCs w:val="21"/>
        </w:rPr>
        <w:t>zaklinowa</w:t>
      </w:r>
      <w:r w:rsidR="00A05D04">
        <w:rPr>
          <w:rFonts w:ascii="Arial" w:eastAsia="Times New Roman" w:hAnsi="Arial"/>
          <w:color w:val="000000"/>
          <w:spacing w:val="1"/>
          <w:sz w:val="21"/>
          <w:szCs w:val="21"/>
        </w:rPr>
        <w:t xml:space="preserve">nie istniejącej podbudowy z kruszywa łamanego </w:t>
      </w:r>
      <w:r>
        <w:rPr>
          <w:rFonts w:ascii="Arial" w:eastAsia="Times New Roman" w:hAnsi="Arial" w:cs="Arial"/>
          <w:color w:val="000000"/>
          <w:spacing w:val="1"/>
          <w:sz w:val="21"/>
          <w:szCs w:val="21"/>
        </w:rPr>
        <w:t xml:space="preserve"> betonem asfaltowym AC11W 50/70 w ilo</w:t>
      </w:r>
      <w:r>
        <w:rPr>
          <w:rFonts w:ascii="Arial" w:eastAsia="Times New Roman" w:hAnsi="Arial"/>
          <w:color w:val="000000"/>
          <w:spacing w:val="1"/>
          <w:sz w:val="21"/>
          <w:szCs w:val="21"/>
        </w:rPr>
        <w:t>ś</w:t>
      </w:r>
      <w:r>
        <w:rPr>
          <w:rFonts w:ascii="Arial" w:eastAsia="Times New Roman" w:hAnsi="Arial" w:cs="Arial"/>
          <w:color w:val="000000"/>
          <w:spacing w:val="1"/>
          <w:sz w:val="21"/>
          <w:szCs w:val="21"/>
        </w:rPr>
        <w:t>ci 50 kg/m2 i u</w:t>
      </w:r>
      <w:r>
        <w:rPr>
          <w:rFonts w:ascii="Arial" w:eastAsia="Times New Roman" w:hAnsi="Arial"/>
          <w:color w:val="000000"/>
          <w:spacing w:val="1"/>
          <w:sz w:val="21"/>
          <w:szCs w:val="21"/>
        </w:rPr>
        <w:t>ł</w:t>
      </w:r>
      <w:r>
        <w:rPr>
          <w:rFonts w:ascii="Arial" w:eastAsia="Times New Roman" w:hAnsi="Arial" w:cs="Arial"/>
          <w:color w:val="000000"/>
          <w:spacing w:val="1"/>
          <w:sz w:val="21"/>
          <w:szCs w:val="21"/>
        </w:rPr>
        <w:t>o</w:t>
      </w:r>
      <w:r>
        <w:rPr>
          <w:rFonts w:ascii="Arial" w:eastAsia="Times New Roman" w:hAnsi="Arial"/>
          <w:color w:val="000000"/>
          <w:spacing w:val="1"/>
          <w:sz w:val="21"/>
          <w:szCs w:val="21"/>
        </w:rPr>
        <w:t>ż</w:t>
      </w:r>
      <w:r>
        <w:rPr>
          <w:rFonts w:ascii="Arial" w:eastAsia="Times New Roman" w:hAnsi="Arial" w:cs="Arial"/>
          <w:color w:val="000000"/>
          <w:spacing w:val="1"/>
          <w:sz w:val="21"/>
          <w:szCs w:val="21"/>
        </w:rPr>
        <w:t>y</w:t>
      </w:r>
      <w:r>
        <w:rPr>
          <w:rFonts w:ascii="Arial" w:eastAsia="Times New Roman" w:hAnsi="Arial"/>
          <w:color w:val="000000"/>
          <w:spacing w:val="1"/>
          <w:sz w:val="21"/>
          <w:szCs w:val="21"/>
        </w:rPr>
        <w:t>ć</w:t>
      </w:r>
      <w:r w:rsidR="009660E7">
        <w:rPr>
          <w:rFonts w:ascii="Arial" w:eastAsia="Times New Roman" w:hAnsi="Arial" w:cs="Arial"/>
          <w:color w:val="000000"/>
          <w:spacing w:val="1"/>
          <w:sz w:val="21"/>
          <w:szCs w:val="21"/>
        </w:rPr>
        <w:t xml:space="preserve"> warstwę</w:t>
      </w:r>
      <w:r>
        <w:rPr>
          <w:rFonts w:ascii="Arial" w:eastAsia="Times New Roman" w:hAnsi="Arial" w:cs="Arial"/>
          <w:color w:val="000000"/>
          <w:spacing w:val="1"/>
          <w:sz w:val="21"/>
          <w:szCs w:val="21"/>
        </w:rPr>
        <w:t xml:space="preserve"> </w:t>
      </w:r>
      <w:r>
        <w:rPr>
          <w:rFonts w:ascii="Arial" w:eastAsia="Times New Roman" w:hAnsi="Arial"/>
          <w:color w:val="000000"/>
          <w:spacing w:val="1"/>
          <w:sz w:val="21"/>
          <w:szCs w:val="21"/>
        </w:rPr>
        <w:t>ś</w:t>
      </w:r>
      <w:r>
        <w:rPr>
          <w:rFonts w:ascii="Arial" w:eastAsia="Times New Roman" w:hAnsi="Arial" w:cs="Arial"/>
          <w:color w:val="000000"/>
          <w:spacing w:val="1"/>
          <w:sz w:val="21"/>
          <w:szCs w:val="21"/>
        </w:rPr>
        <w:t>cieraln</w:t>
      </w:r>
      <w:r>
        <w:rPr>
          <w:rFonts w:ascii="Arial" w:eastAsia="Times New Roman" w:hAnsi="Arial"/>
          <w:color w:val="000000"/>
          <w:spacing w:val="1"/>
          <w:sz w:val="21"/>
          <w:szCs w:val="21"/>
        </w:rPr>
        <w:t xml:space="preserve">ą </w:t>
      </w:r>
      <w:r>
        <w:rPr>
          <w:rFonts w:ascii="Arial" w:eastAsia="Times New Roman" w:hAnsi="Arial" w:cs="Arial"/>
          <w:color w:val="000000"/>
          <w:sz w:val="21"/>
          <w:szCs w:val="21"/>
        </w:rPr>
        <w:t>z betonu asfaltowego AC8S 50/70 grub. 4 cm</w:t>
      </w:r>
      <w:r w:rsidR="00A05D04">
        <w:rPr>
          <w:rFonts w:ascii="Arial" w:eastAsia="Times New Roman" w:hAnsi="Arial" w:cs="Arial"/>
          <w:color w:val="000000"/>
          <w:sz w:val="21"/>
          <w:szCs w:val="21"/>
        </w:rPr>
        <w:t xml:space="preserve"> wraz z poboczami</w:t>
      </w:r>
    </w:p>
    <w:p w:rsidR="00F10B54" w:rsidRDefault="00F10B54" w:rsidP="00F10B54">
      <w:pPr>
        <w:shd w:val="clear" w:color="auto" w:fill="FFFFFF"/>
        <w:spacing w:before="227"/>
        <w:ind w:left="76"/>
      </w:pPr>
      <w:r>
        <w:rPr>
          <w:i/>
          <w:iCs/>
          <w:color w:val="000000"/>
          <w:spacing w:val="6"/>
          <w:sz w:val="21"/>
          <w:szCs w:val="21"/>
        </w:rPr>
        <w:t>KOLEJNO</w:t>
      </w:r>
      <w:r>
        <w:rPr>
          <w:rFonts w:eastAsia="Times New Roman"/>
          <w:i/>
          <w:iCs/>
          <w:color w:val="000000"/>
          <w:spacing w:val="6"/>
          <w:sz w:val="21"/>
          <w:szCs w:val="21"/>
        </w:rPr>
        <w:t>ŚĆ  WYKONYWANYCH ROBÓT</w:t>
      </w:r>
    </w:p>
    <w:p w:rsidR="00F10B54" w:rsidRDefault="00F10B54" w:rsidP="00F10B54">
      <w:pPr>
        <w:numPr>
          <w:ilvl w:val="0"/>
          <w:numId w:val="1"/>
        </w:numPr>
        <w:shd w:val="clear" w:color="auto" w:fill="FFFFFF"/>
        <w:tabs>
          <w:tab w:val="left" w:pos="875"/>
        </w:tabs>
        <w:spacing w:before="238" w:line="216" w:lineRule="exact"/>
        <w:ind w:left="342"/>
        <w:rPr>
          <w:color w:val="000000"/>
          <w:spacing w:val="-23"/>
        </w:rPr>
      </w:pPr>
      <w:r>
        <w:rPr>
          <w:color w:val="000000"/>
          <w:spacing w:val="-5"/>
        </w:rPr>
        <w:t>zagospodarowanie placu budowy</w:t>
      </w:r>
    </w:p>
    <w:p w:rsidR="00F10B54" w:rsidRDefault="00F10B54" w:rsidP="00F10B54">
      <w:pPr>
        <w:numPr>
          <w:ilvl w:val="0"/>
          <w:numId w:val="1"/>
        </w:numPr>
        <w:shd w:val="clear" w:color="auto" w:fill="FFFFFF"/>
        <w:tabs>
          <w:tab w:val="left" w:pos="875"/>
        </w:tabs>
        <w:spacing w:line="216" w:lineRule="exact"/>
        <w:ind w:left="342"/>
        <w:rPr>
          <w:color w:val="000000"/>
          <w:spacing w:val="-23"/>
        </w:rPr>
      </w:pPr>
      <w:r>
        <w:rPr>
          <w:color w:val="000000"/>
          <w:spacing w:val="-5"/>
        </w:rPr>
        <w:t>oznaczenie budowy tablic</w:t>
      </w:r>
      <w:r>
        <w:rPr>
          <w:rFonts w:eastAsia="Times New Roman"/>
          <w:color w:val="000000"/>
          <w:spacing w:val="-5"/>
        </w:rPr>
        <w:t>ą informacyjną</w:t>
      </w:r>
    </w:p>
    <w:p w:rsidR="00F10B54" w:rsidRDefault="00F10B54" w:rsidP="00F10B54">
      <w:pPr>
        <w:numPr>
          <w:ilvl w:val="0"/>
          <w:numId w:val="1"/>
        </w:numPr>
        <w:shd w:val="clear" w:color="auto" w:fill="FFFFFF"/>
        <w:tabs>
          <w:tab w:val="left" w:pos="875"/>
        </w:tabs>
        <w:spacing w:line="216" w:lineRule="exact"/>
        <w:ind w:left="342"/>
        <w:rPr>
          <w:color w:val="000000"/>
          <w:spacing w:val="-22"/>
        </w:rPr>
      </w:pPr>
      <w:r>
        <w:rPr>
          <w:color w:val="000000"/>
          <w:spacing w:val="-4"/>
        </w:rPr>
        <w:t>roboty geodezyjne polegaj</w:t>
      </w:r>
      <w:r>
        <w:rPr>
          <w:rFonts w:eastAsia="Times New Roman"/>
          <w:color w:val="000000"/>
          <w:spacing w:val="-4"/>
        </w:rPr>
        <w:t>ące na wytyczeniu proj. Obiektów roboty ziemne</w:t>
      </w:r>
    </w:p>
    <w:p w:rsidR="00F10B54" w:rsidRDefault="00F10B54" w:rsidP="00F10B54">
      <w:pPr>
        <w:numPr>
          <w:ilvl w:val="0"/>
          <w:numId w:val="1"/>
        </w:numPr>
        <w:shd w:val="clear" w:color="auto" w:fill="FFFFFF"/>
        <w:tabs>
          <w:tab w:val="left" w:pos="875"/>
        </w:tabs>
        <w:spacing w:line="216" w:lineRule="exact"/>
        <w:ind w:left="342"/>
        <w:rPr>
          <w:color w:val="000000"/>
          <w:spacing w:val="-22"/>
        </w:rPr>
      </w:pPr>
      <w:r>
        <w:rPr>
          <w:color w:val="000000"/>
          <w:spacing w:val="-5"/>
        </w:rPr>
        <w:t>roboty budowlane zwi</w:t>
      </w:r>
      <w:r>
        <w:rPr>
          <w:rFonts w:eastAsia="Times New Roman"/>
          <w:color w:val="000000"/>
          <w:spacing w:val="-5"/>
        </w:rPr>
        <w:t>ązane z budową nawierzchni</w:t>
      </w:r>
    </w:p>
    <w:p w:rsidR="00F10B54" w:rsidRDefault="00F10B54" w:rsidP="00F10B54">
      <w:pPr>
        <w:numPr>
          <w:ilvl w:val="0"/>
          <w:numId w:val="1"/>
        </w:numPr>
        <w:shd w:val="clear" w:color="auto" w:fill="FFFFFF"/>
        <w:tabs>
          <w:tab w:val="left" w:pos="875"/>
        </w:tabs>
        <w:spacing w:before="4" w:line="216" w:lineRule="exact"/>
        <w:ind w:left="342"/>
        <w:rPr>
          <w:color w:val="000000"/>
          <w:spacing w:val="-22"/>
        </w:rPr>
      </w:pPr>
      <w:r>
        <w:rPr>
          <w:color w:val="000000"/>
          <w:spacing w:val="-6"/>
        </w:rPr>
        <w:t>roboty wyko</w:t>
      </w:r>
      <w:r>
        <w:rPr>
          <w:rFonts w:eastAsia="Times New Roman"/>
          <w:color w:val="000000"/>
          <w:spacing w:val="-6"/>
        </w:rPr>
        <w:t>ńczeniowe</w:t>
      </w:r>
    </w:p>
    <w:p w:rsidR="00F10B54" w:rsidRDefault="00F10B54" w:rsidP="00F10B54">
      <w:pPr>
        <w:shd w:val="clear" w:color="auto" w:fill="FFFFFF"/>
        <w:tabs>
          <w:tab w:val="left" w:pos="756"/>
        </w:tabs>
        <w:spacing w:before="468"/>
        <w:ind w:left="410"/>
      </w:pPr>
      <w:r>
        <w:rPr>
          <w:i/>
          <w:iCs/>
          <w:color w:val="000000"/>
          <w:spacing w:val="-18"/>
        </w:rPr>
        <w:t>2.</w:t>
      </w:r>
      <w:r>
        <w:rPr>
          <w:i/>
          <w:iCs/>
          <w:color w:val="000000"/>
        </w:rPr>
        <w:tab/>
      </w:r>
      <w:r>
        <w:rPr>
          <w:i/>
          <w:iCs/>
          <w:color w:val="000000"/>
          <w:spacing w:val="19"/>
          <w:u w:val="single"/>
        </w:rPr>
        <w:t>WYKAZ ISTNIEJ</w:t>
      </w:r>
      <w:r>
        <w:rPr>
          <w:rFonts w:eastAsia="Times New Roman"/>
          <w:i/>
          <w:iCs/>
          <w:color w:val="000000"/>
          <w:spacing w:val="19"/>
          <w:u w:val="single"/>
        </w:rPr>
        <w:t>ĄCYCH OBIEKTÓW BUDOWLANYCH</w:t>
      </w:r>
    </w:p>
    <w:p w:rsidR="00A05D04" w:rsidRDefault="00A05D04" w:rsidP="00A05D04">
      <w:pPr>
        <w:shd w:val="clear" w:color="auto" w:fill="FFFFFF"/>
        <w:spacing w:before="256" w:line="234" w:lineRule="exact"/>
        <w:ind w:left="407"/>
        <w:rPr>
          <w:rFonts w:ascii="Arial" w:hAnsi="Arial" w:cs="Arial"/>
          <w:color w:val="000000"/>
          <w:spacing w:val="-1"/>
          <w:sz w:val="21"/>
          <w:szCs w:val="21"/>
        </w:rPr>
      </w:pPr>
      <w:r>
        <w:rPr>
          <w:rFonts w:ascii="Arial" w:hAnsi="Arial" w:cs="Arial"/>
          <w:color w:val="000000"/>
          <w:spacing w:val="-1"/>
          <w:sz w:val="21"/>
          <w:szCs w:val="21"/>
        </w:rPr>
        <w:t>Remont obejmuje  659m drogi</w:t>
      </w:r>
      <w:r w:rsidR="00F14661">
        <w:rPr>
          <w:rFonts w:ascii="Arial" w:hAnsi="Arial" w:cs="Arial"/>
          <w:color w:val="000000"/>
          <w:spacing w:val="-1"/>
          <w:sz w:val="21"/>
          <w:szCs w:val="21"/>
        </w:rPr>
        <w:t xml:space="preserve"> wraz z poboczami </w:t>
      </w:r>
      <w:r>
        <w:rPr>
          <w:rFonts w:ascii="Arial" w:hAnsi="Arial" w:cs="Arial"/>
          <w:color w:val="000000"/>
          <w:spacing w:val="-1"/>
          <w:sz w:val="21"/>
          <w:szCs w:val="21"/>
        </w:rPr>
        <w:t xml:space="preserve"> w dwóch  odcinkach:</w:t>
      </w:r>
    </w:p>
    <w:p w:rsidR="00A05D04" w:rsidRDefault="00A05D04" w:rsidP="00A05D04">
      <w:pPr>
        <w:shd w:val="clear" w:color="auto" w:fill="FFFFFF"/>
        <w:spacing w:before="256" w:line="234" w:lineRule="exact"/>
        <w:ind w:left="407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-1"/>
          <w:sz w:val="21"/>
          <w:szCs w:val="21"/>
        </w:rPr>
        <w:t>- od kapliczki w stronę  lasu  długości 165m.</w:t>
      </w:r>
    </w:p>
    <w:p w:rsidR="00A05D04" w:rsidRDefault="00A05D04" w:rsidP="00A05D04">
      <w:pPr>
        <w:shd w:val="clear" w:color="auto" w:fill="FFFFFF"/>
        <w:spacing w:before="256" w:line="234" w:lineRule="exact"/>
        <w:ind w:left="407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- od kapliczki do ,posesji 1 A. długości 494m  </w:t>
      </w:r>
    </w:p>
    <w:p w:rsidR="00F10B54" w:rsidRDefault="00F10B54" w:rsidP="00A05D04">
      <w:pPr>
        <w:shd w:val="clear" w:color="auto" w:fill="FFFFFF"/>
        <w:spacing w:before="256" w:line="234" w:lineRule="exact"/>
        <w:ind w:left="407"/>
      </w:pPr>
      <w:r>
        <w:rPr>
          <w:rFonts w:ascii="Arial" w:hAnsi="Arial" w:cs="Arial"/>
          <w:color w:val="000000"/>
          <w:spacing w:val="2"/>
          <w:sz w:val="21"/>
          <w:szCs w:val="21"/>
        </w:rPr>
        <w:t>Ca</w:t>
      </w:r>
      <w:r>
        <w:rPr>
          <w:rFonts w:ascii="Arial" w:eastAsia="Times New Roman" w:hAnsi="Arial"/>
          <w:color w:val="000000"/>
          <w:spacing w:val="2"/>
          <w:sz w:val="21"/>
          <w:szCs w:val="21"/>
        </w:rPr>
        <w:t>ł</w:t>
      </w:r>
      <w:r>
        <w:rPr>
          <w:rFonts w:ascii="Arial" w:eastAsia="Times New Roman" w:hAnsi="Arial" w:cs="Arial"/>
          <w:color w:val="000000"/>
          <w:spacing w:val="2"/>
          <w:sz w:val="21"/>
          <w:szCs w:val="21"/>
        </w:rPr>
        <w:t xml:space="preserve">y odcinek biegnie przez teren Gminy Nowosolna. </w:t>
      </w:r>
    </w:p>
    <w:p w:rsidR="00F10B54" w:rsidRDefault="00F10B54" w:rsidP="00F10B54">
      <w:pPr>
        <w:shd w:val="clear" w:color="auto" w:fill="FFFFFF"/>
        <w:spacing w:line="234" w:lineRule="exact"/>
        <w:ind w:left="389"/>
      </w:pPr>
      <w:r>
        <w:rPr>
          <w:rFonts w:ascii="Arial" w:hAnsi="Arial" w:cs="Arial"/>
          <w:color w:val="000000"/>
          <w:spacing w:val="-1"/>
          <w:sz w:val="21"/>
          <w:szCs w:val="21"/>
        </w:rPr>
        <w:t>Tras</w:t>
      </w:r>
      <w:r>
        <w:rPr>
          <w:rFonts w:ascii="Arial" w:eastAsia="Times New Roman" w:hAnsi="Arial"/>
          <w:color w:val="000000"/>
          <w:spacing w:val="-1"/>
          <w:sz w:val="21"/>
          <w:szCs w:val="21"/>
        </w:rPr>
        <w:t>ę</w:t>
      </w:r>
      <w:r>
        <w:rPr>
          <w:rFonts w:ascii="Arial" w:eastAsia="Times New Roman" w:hAnsi="Arial" w:cs="Arial"/>
          <w:color w:val="000000"/>
          <w:spacing w:val="-1"/>
          <w:sz w:val="21"/>
          <w:szCs w:val="21"/>
        </w:rPr>
        <w:t xml:space="preserve"> poprowadzono po istniej</w:t>
      </w:r>
      <w:r>
        <w:rPr>
          <w:rFonts w:ascii="Arial" w:eastAsia="Times New Roman" w:hAnsi="Arial"/>
          <w:color w:val="000000"/>
          <w:spacing w:val="-1"/>
          <w:sz w:val="21"/>
          <w:szCs w:val="21"/>
        </w:rPr>
        <w:t>ą</w:t>
      </w:r>
      <w:r>
        <w:rPr>
          <w:rFonts w:ascii="Arial" w:eastAsia="Times New Roman" w:hAnsi="Arial" w:cs="Arial"/>
          <w:color w:val="000000"/>
          <w:spacing w:val="-1"/>
          <w:sz w:val="21"/>
          <w:szCs w:val="21"/>
        </w:rPr>
        <w:t xml:space="preserve">cym </w:t>
      </w:r>
      <w:r>
        <w:rPr>
          <w:rFonts w:ascii="Arial" w:eastAsia="Times New Roman" w:hAnsi="Arial"/>
          <w:color w:val="000000"/>
          <w:spacing w:val="-1"/>
          <w:sz w:val="21"/>
          <w:szCs w:val="21"/>
        </w:rPr>
        <w:t>ś</w:t>
      </w:r>
      <w:r w:rsidR="00A05D04">
        <w:rPr>
          <w:rFonts w:ascii="Arial" w:eastAsia="Times New Roman" w:hAnsi="Arial" w:cs="Arial"/>
          <w:color w:val="000000"/>
          <w:spacing w:val="-1"/>
          <w:sz w:val="21"/>
          <w:szCs w:val="21"/>
        </w:rPr>
        <w:t xml:space="preserve">ladzie </w:t>
      </w:r>
      <w:r>
        <w:rPr>
          <w:rFonts w:ascii="Arial" w:eastAsia="Times New Roman" w:hAnsi="Arial" w:cs="Arial"/>
          <w:color w:val="000000"/>
          <w:spacing w:val="-1"/>
          <w:sz w:val="21"/>
          <w:szCs w:val="21"/>
        </w:rPr>
        <w:t>drogi o nawierzchni z kruszywa naturalnego i</w:t>
      </w:r>
    </w:p>
    <w:p w:rsidR="00F10B54" w:rsidRDefault="00F10B54" w:rsidP="00F10B54">
      <w:pPr>
        <w:shd w:val="clear" w:color="auto" w:fill="FFFFFF"/>
        <w:spacing w:before="4" w:line="234" w:lineRule="exact"/>
        <w:ind w:left="389"/>
      </w:pPr>
      <w:r>
        <w:rPr>
          <w:rFonts w:ascii="Arial" w:eastAsia="Times New Roman" w:hAnsi="Arial"/>
          <w:color w:val="000000"/>
          <w:spacing w:val="1"/>
          <w:sz w:val="21"/>
          <w:szCs w:val="21"/>
        </w:rPr>
        <w:t>ł</w:t>
      </w:r>
      <w:r>
        <w:rPr>
          <w:rFonts w:ascii="Arial" w:eastAsia="Times New Roman" w:hAnsi="Arial" w:cs="Arial"/>
          <w:color w:val="000000"/>
          <w:spacing w:val="1"/>
          <w:sz w:val="21"/>
          <w:szCs w:val="21"/>
        </w:rPr>
        <w:t>aman</w:t>
      </w:r>
      <w:r w:rsidR="00A05D04">
        <w:rPr>
          <w:rFonts w:ascii="Arial" w:eastAsia="Times New Roman" w:hAnsi="Arial" w:cs="Arial"/>
          <w:color w:val="000000"/>
          <w:spacing w:val="1"/>
          <w:sz w:val="21"/>
          <w:szCs w:val="21"/>
        </w:rPr>
        <w:t xml:space="preserve">ego </w:t>
      </w:r>
      <w:r>
        <w:rPr>
          <w:rFonts w:ascii="Arial" w:eastAsia="Times New Roman" w:hAnsi="Arial" w:cs="Arial"/>
          <w:color w:val="000000"/>
          <w:spacing w:val="1"/>
          <w:sz w:val="21"/>
          <w:szCs w:val="21"/>
        </w:rPr>
        <w:t>.</w:t>
      </w:r>
    </w:p>
    <w:p w:rsidR="00F10B54" w:rsidRDefault="00F10B54" w:rsidP="00F10B54">
      <w:pPr>
        <w:shd w:val="clear" w:color="auto" w:fill="FFFFFF"/>
        <w:spacing w:before="4" w:line="234" w:lineRule="exact"/>
        <w:ind w:left="385"/>
      </w:pPr>
      <w:r>
        <w:rPr>
          <w:rFonts w:ascii="Arial" w:hAnsi="Arial" w:cs="Arial"/>
          <w:color w:val="000000"/>
          <w:spacing w:val="-5"/>
          <w:sz w:val="21"/>
          <w:szCs w:val="21"/>
        </w:rPr>
        <w:t>Szeroko</w:t>
      </w:r>
      <w:r>
        <w:rPr>
          <w:rFonts w:ascii="Arial" w:eastAsia="Times New Roman" w:hAnsi="Arial"/>
          <w:color w:val="000000"/>
          <w:spacing w:val="-5"/>
          <w:sz w:val="21"/>
          <w:szCs w:val="21"/>
        </w:rPr>
        <w:t>ść</w:t>
      </w:r>
      <w:r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 jezdni o przekroju szlakowym wynosi 4,5</w:t>
      </w:r>
      <w:r w:rsidR="00A05D04"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pacing w:val="-5"/>
          <w:sz w:val="21"/>
          <w:szCs w:val="21"/>
        </w:rPr>
        <w:t>-</w:t>
      </w:r>
      <w:r w:rsidR="00A05D04"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pacing w:val="-5"/>
          <w:sz w:val="21"/>
          <w:szCs w:val="21"/>
        </w:rPr>
        <w:t>5 m.</w:t>
      </w:r>
    </w:p>
    <w:p w:rsidR="00F10B54" w:rsidRDefault="00F10B54" w:rsidP="00F10B54">
      <w:pPr>
        <w:shd w:val="clear" w:color="auto" w:fill="FFFFFF"/>
        <w:tabs>
          <w:tab w:val="left" w:pos="724"/>
        </w:tabs>
        <w:spacing w:before="216" w:line="259" w:lineRule="exact"/>
        <w:ind w:left="724" w:right="374" w:hanging="328"/>
      </w:pPr>
      <w:r>
        <w:rPr>
          <w:i/>
          <w:iCs/>
          <w:color w:val="000000"/>
          <w:spacing w:val="-37"/>
          <w:sz w:val="23"/>
          <w:szCs w:val="23"/>
        </w:rPr>
        <w:t>3.</w:t>
      </w:r>
      <w:r>
        <w:rPr>
          <w:i/>
          <w:iCs/>
          <w:color w:val="000000"/>
          <w:sz w:val="23"/>
          <w:szCs w:val="23"/>
        </w:rPr>
        <w:tab/>
      </w:r>
      <w:r>
        <w:rPr>
          <w:i/>
          <w:iCs/>
          <w:color w:val="000000"/>
          <w:spacing w:val="-3"/>
          <w:sz w:val="23"/>
          <w:szCs w:val="23"/>
          <w:u w:val="single"/>
        </w:rPr>
        <w:t>ELEMENTY ZAGOSPODAROWNI A MOG</w:t>
      </w:r>
      <w:r>
        <w:rPr>
          <w:rFonts w:eastAsia="Times New Roman"/>
          <w:i/>
          <w:iCs/>
          <w:color w:val="000000"/>
          <w:spacing w:val="-3"/>
          <w:sz w:val="23"/>
          <w:szCs w:val="23"/>
          <w:u w:val="single"/>
        </w:rPr>
        <w:t>ĄCE STWARZAĆ ZAGROŻENIE BEZPIECZEŃ</w:t>
      </w:r>
      <w:r>
        <w:rPr>
          <w:rFonts w:eastAsia="Times New Roman"/>
          <w:i/>
          <w:iCs/>
          <w:color w:val="000000"/>
          <w:spacing w:val="-3"/>
          <w:sz w:val="23"/>
          <w:szCs w:val="23"/>
          <w:u w:val="single"/>
        </w:rPr>
        <w:softHyphen/>
      </w:r>
      <w:r>
        <w:rPr>
          <w:rFonts w:eastAsia="Times New Roman"/>
          <w:i/>
          <w:iCs/>
          <w:color w:val="000000"/>
          <w:sz w:val="23"/>
          <w:szCs w:val="23"/>
          <w:u w:val="single"/>
        </w:rPr>
        <w:t>STWA I ZDROWIA</w:t>
      </w:r>
    </w:p>
    <w:p w:rsidR="00F10B54" w:rsidRDefault="00F10B54" w:rsidP="00F10B54">
      <w:pPr>
        <w:shd w:val="clear" w:color="auto" w:fill="FFFFFF"/>
        <w:spacing w:before="223"/>
        <w:ind w:left="378"/>
      </w:pPr>
      <w:r>
        <w:rPr>
          <w:color w:val="000000"/>
          <w:spacing w:val="-16"/>
        </w:rPr>
        <w:t>Brak.</w:t>
      </w:r>
    </w:p>
    <w:p w:rsidR="00F10B54" w:rsidRDefault="00F10B54" w:rsidP="00F10B54">
      <w:pPr>
        <w:shd w:val="clear" w:color="auto" w:fill="FFFFFF"/>
        <w:tabs>
          <w:tab w:val="left" w:pos="1379"/>
        </w:tabs>
        <w:spacing w:before="216" w:line="245" w:lineRule="exact"/>
        <w:ind w:left="32" w:firstLine="356"/>
      </w:pPr>
      <w:r>
        <w:rPr>
          <w:i/>
          <w:iCs/>
          <w:color w:val="000000"/>
          <w:spacing w:val="-1"/>
          <w:w w:val="111"/>
          <w:sz w:val="21"/>
          <w:szCs w:val="21"/>
          <w:u w:val="single"/>
        </w:rPr>
        <w:t>PRZEWIDYWANE  ZAGRO</w:t>
      </w:r>
      <w:r>
        <w:rPr>
          <w:rFonts w:eastAsia="Times New Roman"/>
          <w:i/>
          <w:iCs/>
          <w:color w:val="000000"/>
          <w:spacing w:val="-1"/>
          <w:w w:val="111"/>
          <w:sz w:val="21"/>
          <w:szCs w:val="21"/>
          <w:u w:val="single"/>
        </w:rPr>
        <w:t>ŻENIA   WYSTĘPUJĄCE  PRZY REALIZACJI  ROBÓT BUDOWLA</w:t>
      </w:r>
      <w:r>
        <w:rPr>
          <w:rFonts w:eastAsia="Times New Roman"/>
          <w:i/>
          <w:iCs/>
          <w:color w:val="000000"/>
          <w:spacing w:val="-1"/>
          <w:w w:val="111"/>
          <w:sz w:val="21"/>
          <w:szCs w:val="21"/>
          <w:u w:val="single"/>
        </w:rPr>
        <w:softHyphen/>
      </w:r>
      <w:r>
        <w:rPr>
          <w:rFonts w:eastAsia="Times New Roman"/>
          <w:i/>
          <w:iCs/>
          <w:color w:val="000000"/>
          <w:spacing w:val="-13"/>
          <w:w w:val="111"/>
          <w:sz w:val="21"/>
          <w:szCs w:val="21"/>
          <w:u w:val="single"/>
        </w:rPr>
        <w:t>NYCH</w:t>
      </w:r>
      <w:r>
        <w:rPr>
          <w:rFonts w:eastAsia="Times New Roman"/>
          <w:i/>
          <w:iCs/>
          <w:color w:val="000000"/>
          <w:spacing w:val="-13"/>
          <w:w w:val="111"/>
          <w:sz w:val="21"/>
          <w:szCs w:val="21"/>
          <w:u w:val="single"/>
        </w:rPr>
        <w:br/>
      </w:r>
      <w:r>
        <w:rPr>
          <w:rFonts w:eastAsia="Times New Roman"/>
          <w:color w:val="000000"/>
          <w:spacing w:val="38"/>
          <w:w w:val="111"/>
          <w:sz w:val="21"/>
          <w:szCs w:val="21"/>
        </w:rPr>
        <w:t>4.01.</w:t>
      </w:r>
      <w:r>
        <w:rPr>
          <w:rFonts w:eastAsia="Times New Roman"/>
          <w:color w:val="000000"/>
          <w:sz w:val="21"/>
          <w:szCs w:val="21"/>
        </w:rPr>
        <w:tab/>
      </w:r>
      <w:r>
        <w:rPr>
          <w:rFonts w:eastAsia="Times New Roman"/>
          <w:color w:val="000000"/>
          <w:spacing w:val="22"/>
          <w:w w:val="111"/>
          <w:sz w:val="21"/>
          <w:szCs w:val="21"/>
          <w:u w:val="single"/>
        </w:rPr>
        <w:t>Roboty    ziemne</w:t>
      </w:r>
    </w:p>
    <w:p w:rsidR="00F10B54" w:rsidRDefault="00F10B54" w:rsidP="00F10B54">
      <w:pPr>
        <w:shd w:val="clear" w:color="auto" w:fill="FFFFFF"/>
        <w:spacing w:line="216" w:lineRule="exact"/>
        <w:ind w:left="713"/>
      </w:pPr>
      <w:r>
        <w:rPr>
          <w:color w:val="000000"/>
          <w:spacing w:val="-5"/>
        </w:rPr>
        <w:t>Zagro</w:t>
      </w:r>
      <w:r>
        <w:rPr>
          <w:rFonts w:eastAsia="Times New Roman"/>
          <w:color w:val="000000"/>
          <w:spacing w:val="-5"/>
        </w:rPr>
        <w:t>żenia występujące przy wykonywaniu robót ziemnych:</w:t>
      </w:r>
    </w:p>
    <w:p w:rsidR="00F10B54" w:rsidRDefault="00F10B54" w:rsidP="00F10B54">
      <w:pPr>
        <w:shd w:val="clear" w:color="auto" w:fill="FFFFFF"/>
        <w:tabs>
          <w:tab w:val="left" w:pos="1037"/>
        </w:tabs>
        <w:spacing w:before="7" w:line="216" w:lineRule="exact"/>
        <w:ind w:left="1037" w:hanging="338"/>
      </w:pPr>
      <w:r>
        <w:rPr>
          <w:color w:val="000000"/>
          <w:spacing w:val="-32"/>
        </w:rPr>
        <w:t>a.</w:t>
      </w:r>
      <w:r>
        <w:rPr>
          <w:color w:val="000000"/>
        </w:rPr>
        <w:tab/>
      </w:r>
      <w:r>
        <w:rPr>
          <w:color w:val="000000"/>
          <w:spacing w:val="-5"/>
        </w:rPr>
        <w:t>upadek pracownika lub osoby postronnej do wykopu (brak wygrodzenia wykopu</w:t>
      </w:r>
      <w:r>
        <w:rPr>
          <w:color w:val="000000"/>
          <w:spacing w:val="-5"/>
        </w:rPr>
        <w:br/>
      </w:r>
      <w:r>
        <w:rPr>
          <w:color w:val="000000"/>
          <w:spacing w:val="-6"/>
        </w:rPr>
        <w:t>balustradami; brak przykrycia wykopu),</w:t>
      </w:r>
    </w:p>
    <w:p w:rsidR="00F10B54" w:rsidRDefault="00F10B54" w:rsidP="00F10B54">
      <w:pPr>
        <w:shd w:val="clear" w:color="auto" w:fill="FFFFFF"/>
        <w:tabs>
          <w:tab w:val="left" w:pos="1037"/>
        </w:tabs>
        <w:spacing w:line="216" w:lineRule="exact"/>
        <w:ind w:left="1037" w:hanging="338"/>
      </w:pPr>
      <w:r>
        <w:rPr>
          <w:color w:val="000000"/>
          <w:spacing w:val="-29"/>
        </w:rPr>
        <w:t>b.</w:t>
      </w:r>
      <w:r>
        <w:rPr>
          <w:color w:val="000000"/>
        </w:rPr>
        <w:tab/>
      </w:r>
      <w:r>
        <w:rPr>
          <w:color w:val="000000"/>
          <w:spacing w:val="-6"/>
        </w:rPr>
        <w:t xml:space="preserve">zasypanie pracownika w wykopie </w:t>
      </w:r>
      <w:r w:rsidR="009660E7"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w</w:t>
      </w:r>
      <w:r w:rsidR="009660E7">
        <w:rPr>
          <w:rFonts w:eastAsia="Times New Roman"/>
          <w:color w:val="000000"/>
          <w:spacing w:val="-6"/>
        </w:rPr>
        <w:t>ą</w:t>
      </w:r>
      <w:r>
        <w:rPr>
          <w:rFonts w:eastAsia="Times New Roman"/>
          <w:color w:val="000000"/>
          <w:spacing w:val="-6"/>
        </w:rPr>
        <w:t>skoprzestrzennym</w:t>
      </w:r>
      <w:proofErr w:type="spellEnd"/>
      <w:r>
        <w:rPr>
          <w:rFonts w:eastAsia="Times New Roman"/>
          <w:color w:val="000000"/>
          <w:spacing w:val="-6"/>
        </w:rPr>
        <w:t xml:space="preserve"> </w:t>
      </w:r>
      <w:r w:rsidR="009660E7">
        <w:rPr>
          <w:rFonts w:eastAsia="Times New Roman"/>
          <w:color w:val="000000"/>
          <w:spacing w:val="-6"/>
        </w:rPr>
        <w:t xml:space="preserve"> </w:t>
      </w:r>
      <w:r>
        <w:rPr>
          <w:rFonts w:eastAsia="Times New Roman"/>
          <w:color w:val="000000"/>
          <w:spacing w:val="-6"/>
        </w:rPr>
        <w:t>(brak zabezpieczenia ścian</w:t>
      </w:r>
      <w:r>
        <w:rPr>
          <w:rFonts w:eastAsia="Times New Roman"/>
          <w:color w:val="000000"/>
          <w:spacing w:val="-6"/>
        </w:rPr>
        <w:br/>
      </w:r>
      <w:r>
        <w:rPr>
          <w:rFonts w:eastAsia="Times New Roman"/>
          <w:color w:val="000000"/>
          <w:spacing w:val="-4"/>
        </w:rPr>
        <w:t>wykopu przed obsunięciem się; obciążenie klina naturalnego odłamu gruntu</w:t>
      </w:r>
      <w:r>
        <w:rPr>
          <w:rFonts w:eastAsia="Times New Roman"/>
          <w:color w:val="000000"/>
          <w:spacing w:val="-4"/>
        </w:rPr>
        <w:br/>
      </w:r>
      <w:r>
        <w:rPr>
          <w:rFonts w:eastAsia="Times New Roman"/>
          <w:color w:val="000000"/>
          <w:spacing w:val="-6"/>
        </w:rPr>
        <w:t>urobkiem pochodzącym z wykopu),</w:t>
      </w:r>
    </w:p>
    <w:p w:rsidR="00F10B54" w:rsidRDefault="00F10B54" w:rsidP="00F10B54">
      <w:pPr>
        <w:shd w:val="clear" w:color="auto" w:fill="FFFFFF"/>
        <w:tabs>
          <w:tab w:val="left" w:pos="1037"/>
        </w:tabs>
        <w:spacing w:before="7" w:line="216" w:lineRule="exact"/>
        <w:ind w:left="698"/>
      </w:pPr>
      <w:r>
        <w:rPr>
          <w:color w:val="000000"/>
          <w:spacing w:val="-32"/>
        </w:rPr>
        <w:t>c.</w:t>
      </w:r>
      <w:r>
        <w:rPr>
          <w:color w:val="000000"/>
        </w:rPr>
        <w:tab/>
      </w:r>
      <w:r>
        <w:rPr>
          <w:color w:val="000000"/>
          <w:spacing w:val="-4"/>
        </w:rPr>
        <w:t>potr</w:t>
      </w:r>
      <w:r>
        <w:rPr>
          <w:rFonts w:eastAsia="Times New Roman"/>
          <w:color w:val="000000"/>
          <w:spacing w:val="-4"/>
        </w:rPr>
        <w:t>ącenie pracownika lub osoby postronnej łyżką koparki przy wykonywaniu</w:t>
      </w:r>
    </w:p>
    <w:p w:rsidR="00F10B54" w:rsidRDefault="00F10B54" w:rsidP="00F10B54">
      <w:pPr>
        <w:shd w:val="clear" w:color="auto" w:fill="FFFFFF"/>
        <w:spacing w:before="4" w:line="216" w:lineRule="exact"/>
        <w:ind w:left="1098" w:right="374"/>
      </w:pPr>
      <w:r>
        <w:rPr>
          <w:color w:val="000000"/>
          <w:spacing w:val="-5"/>
        </w:rPr>
        <w:t>rob</w:t>
      </w:r>
      <w:r>
        <w:rPr>
          <w:rFonts w:eastAsia="Times New Roman"/>
          <w:color w:val="000000"/>
          <w:spacing w:val="-5"/>
        </w:rPr>
        <w:t xml:space="preserve">ót na placu budowy lub w miejscu dostępnym dla osób postronnych (brak </w:t>
      </w:r>
      <w:r>
        <w:rPr>
          <w:rFonts w:eastAsia="Times New Roman"/>
          <w:color w:val="000000"/>
          <w:spacing w:val="-6"/>
        </w:rPr>
        <w:t>wygrodzenia strefy niebezpiecznej).</w:t>
      </w:r>
    </w:p>
    <w:p w:rsidR="00F10B54" w:rsidRDefault="00F10B54" w:rsidP="00F10B54">
      <w:pPr>
        <w:shd w:val="clear" w:color="auto" w:fill="FFFFFF"/>
        <w:spacing w:before="11" w:line="216" w:lineRule="exact"/>
        <w:ind w:left="691" w:right="151"/>
        <w:jc w:val="both"/>
      </w:pPr>
      <w:r>
        <w:rPr>
          <w:color w:val="000000"/>
          <w:spacing w:val="-6"/>
        </w:rPr>
        <w:t>Roboty ziemne powinny by</w:t>
      </w:r>
      <w:r>
        <w:rPr>
          <w:rFonts w:eastAsia="Times New Roman"/>
          <w:color w:val="000000"/>
          <w:spacing w:val="-6"/>
        </w:rPr>
        <w:t>ć prowadzone na podstawie projektu określającego poło</w:t>
      </w:r>
      <w:r>
        <w:rPr>
          <w:rFonts w:eastAsia="Times New Roman"/>
          <w:color w:val="000000"/>
          <w:spacing w:val="-6"/>
        </w:rPr>
        <w:softHyphen/>
        <w:t>żenie instalacji i urządzeń podziemnych, mogących znaleźć się w zasięgu prowa</w:t>
      </w:r>
      <w:r>
        <w:rPr>
          <w:rFonts w:eastAsia="Times New Roman"/>
          <w:color w:val="000000"/>
          <w:spacing w:val="-6"/>
        </w:rPr>
        <w:softHyphen/>
      </w:r>
      <w:r>
        <w:rPr>
          <w:rFonts w:eastAsia="Times New Roman"/>
          <w:color w:val="000000"/>
          <w:spacing w:val="-8"/>
        </w:rPr>
        <w:t>dzonych robót.</w:t>
      </w:r>
    </w:p>
    <w:p w:rsidR="00F10B54" w:rsidRDefault="00F10B54" w:rsidP="00F10B54">
      <w:pPr>
        <w:shd w:val="clear" w:color="auto" w:fill="FFFFFF"/>
        <w:spacing w:line="216" w:lineRule="exact"/>
        <w:ind w:left="7" w:firstLine="677"/>
      </w:pPr>
      <w:r>
        <w:rPr>
          <w:color w:val="000000"/>
          <w:spacing w:val="-4"/>
        </w:rPr>
        <w:t>W czasie wykonywania wykop</w:t>
      </w:r>
      <w:r>
        <w:rPr>
          <w:rFonts w:eastAsia="Times New Roman"/>
          <w:color w:val="000000"/>
          <w:spacing w:val="-4"/>
        </w:rPr>
        <w:t xml:space="preserve">ów w miejscach dostępnych dla osób niezatrudnionych </w:t>
      </w:r>
      <w:r>
        <w:rPr>
          <w:rFonts w:eastAsia="Times New Roman"/>
          <w:color w:val="000000"/>
          <w:spacing w:val="-6"/>
        </w:rPr>
        <w:t>przy tych robotach, należy wokół wykopów pozostawionych na czas zmroku i w nocy usta</w:t>
      </w:r>
      <w:r>
        <w:rPr>
          <w:rFonts w:eastAsia="Times New Roman"/>
          <w:color w:val="000000"/>
          <w:spacing w:val="-6"/>
        </w:rPr>
        <w:softHyphen/>
      </w:r>
      <w:r>
        <w:rPr>
          <w:rFonts w:eastAsia="Times New Roman"/>
          <w:color w:val="000000"/>
          <w:spacing w:val="-5"/>
        </w:rPr>
        <w:t>wić balustrady zaopatrzone w światło ostrzegawcze koloru czerwonego. Poręcze balu</w:t>
      </w:r>
      <w:r>
        <w:rPr>
          <w:rFonts w:eastAsia="Times New Roman"/>
          <w:color w:val="000000"/>
          <w:spacing w:val="-5"/>
        </w:rPr>
        <w:softHyphen/>
      </w:r>
      <w:r>
        <w:rPr>
          <w:rFonts w:eastAsia="Times New Roman"/>
          <w:color w:val="000000"/>
          <w:spacing w:val="-6"/>
        </w:rPr>
        <w:t>strad powinny znajdować się na wysokości 1,10 m nad terenem i w odległości nie mniej</w:t>
      </w:r>
      <w:r>
        <w:rPr>
          <w:rFonts w:eastAsia="Times New Roman"/>
          <w:color w:val="000000"/>
          <w:spacing w:val="-6"/>
        </w:rPr>
        <w:softHyphen/>
        <w:t>szej niż 1,0 m od krawędzi wykopu.</w:t>
      </w:r>
    </w:p>
    <w:p w:rsidR="00F10B54" w:rsidRDefault="00F10B54" w:rsidP="00F10B54">
      <w:pPr>
        <w:shd w:val="clear" w:color="auto" w:fill="FFFFFF"/>
        <w:spacing w:line="216" w:lineRule="exact"/>
        <w:ind w:firstLine="677"/>
      </w:pPr>
      <w:r>
        <w:rPr>
          <w:color w:val="000000"/>
          <w:spacing w:val="-4"/>
        </w:rPr>
        <w:t xml:space="preserve">Wykopy o </w:t>
      </w:r>
      <w:r>
        <w:rPr>
          <w:rFonts w:eastAsia="Times New Roman"/>
          <w:color w:val="000000"/>
          <w:spacing w:val="-4"/>
        </w:rPr>
        <w:t xml:space="preserve">ścianach pionowych nieumocnionych, bez rozparcia lub podparcia mogą być wykonywane tylko do głębokości 1,0 m w gruntach zwartych, w przypadku, gdy teren </w:t>
      </w:r>
      <w:r>
        <w:rPr>
          <w:rFonts w:eastAsia="Times New Roman"/>
          <w:color w:val="000000"/>
          <w:spacing w:val="-5"/>
        </w:rPr>
        <w:t>przy wykopie nie jest obciążony w pasie o szerokości równej głębokości wykopu. Wykopy bez umocnień o głębokości większej niż 1,0 m, lecz nie większej od 2,0 m można wyko</w:t>
      </w:r>
      <w:r>
        <w:rPr>
          <w:rFonts w:eastAsia="Times New Roman"/>
          <w:color w:val="000000"/>
          <w:spacing w:val="-5"/>
        </w:rPr>
        <w:softHyphen/>
        <w:t>nywać, jeżeli pozwalają na to wyniki badań gruntu i dokumentacja geologiczno - inży</w:t>
      </w:r>
      <w:r>
        <w:rPr>
          <w:rFonts w:eastAsia="Times New Roman"/>
          <w:color w:val="000000"/>
          <w:spacing w:val="-5"/>
        </w:rPr>
        <w:softHyphen/>
      </w:r>
      <w:r>
        <w:rPr>
          <w:rFonts w:eastAsia="Times New Roman"/>
          <w:color w:val="000000"/>
          <w:spacing w:val="-12"/>
        </w:rPr>
        <w:t>nierska.</w:t>
      </w:r>
    </w:p>
    <w:p w:rsidR="00F10B54" w:rsidRDefault="00F10B54" w:rsidP="00F10B54">
      <w:pPr>
        <w:shd w:val="clear" w:color="auto" w:fill="FFFFFF"/>
        <w:spacing w:line="216" w:lineRule="exact"/>
        <w:ind w:firstLine="677"/>
        <w:rPr>
          <w:rFonts w:eastAsia="Times New Roman"/>
          <w:color w:val="000000"/>
          <w:spacing w:val="-6"/>
        </w:rPr>
      </w:pPr>
      <w:r>
        <w:rPr>
          <w:color w:val="000000"/>
          <w:spacing w:val="-6"/>
        </w:rPr>
        <w:t>Je</w:t>
      </w:r>
      <w:r>
        <w:rPr>
          <w:rFonts w:eastAsia="Times New Roman"/>
          <w:color w:val="000000"/>
          <w:spacing w:val="-6"/>
        </w:rPr>
        <w:t>żeli wykop osiągnie głębokość większą niż 1,0 m od poziomu terenu, należy wy</w:t>
      </w:r>
      <w:r>
        <w:rPr>
          <w:rFonts w:eastAsia="Times New Roman"/>
          <w:color w:val="000000"/>
          <w:spacing w:val="-6"/>
        </w:rPr>
        <w:softHyphen/>
        <w:t>konać zejście (wejście) do wykopu.</w:t>
      </w:r>
    </w:p>
    <w:p w:rsidR="00F10B54" w:rsidRDefault="00F10B54" w:rsidP="00F10B54">
      <w:pPr>
        <w:shd w:val="clear" w:color="auto" w:fill="FFFFFF"/>
        <w:spacing w:line="216" w:lineRule="exact"/>
        <w:ind w:firstLine="677"/>
      </w:pPr>
    </w:p>
    <w:p w:rsidR="00F10B54" w:rsidRDefault="00F10B54" w:rsidP="00F10B54">
      <w:pPr>
        <w:shd w:val="clear" w:color="auto" w:fill="FFFFFF"/>
        <w:spacing w:line="216" w:lineRule="exact"/>
        <w:ind w:left="90" w:firstLine="670"/>
      </w:pPr>
      <w:r>
        <w:rPr>
          <w:color w:val="000000"/>
          <w:spacing w:val="-4"/>
        </w:rPr>
        <w:t>Nale</w:t>
      </w:r>
      <w:r>
        <w:rPr>
          <w:rFonts w:eastAsia="Times New Roman"/>
          <w:color w:val="000000"/>
          <w:spacing w:val="-4"/>
        </w:rPr>
        <w:t xml:space="preserve">ży również ustalić rodzaje prac, które powinny być wykonywane przez, co </w:t>
      </w:r>
      <w:r>
        <w:rPr>
          <w:rFonts w:eastAsia="Times New Roman"/>
          <w:color w:val="000000"/>
          <w:spacing w:val="-6"/>
        </w:rPr>
        <w:t>najmniej dwie osoby, w celu zapewnienia asekuracji, ze względu na możliwość wystąpie</w:t>
      </w:r>
      <w:r>
        <w:rPr>
          <w:rFonts w:eastAsia="Times New Roman"/>
          <w:color w:val="000000"/>
          <w:spacing w:val="-6"/>
        </w:rPr>
        <w:softHyphen/>
      </w:r>
      <w:r>
        <w:rPr>
          <w:rFonts w:eastAsia="Times New Roman"/>
          <w:color w:val="000000"/>
          <w:spacing w:val="-5"/>
        </w:rPr>
        <w:t xml:space="preserve">nia szczególnego zagrożenia dla zdrowia lub życia ludzkiego. </w:t>
      </w:r>
      <w:r>
        <w:rPr>
          <w:rFonts w:eastAsia="Times New Roman"/>
          <w:color w:val="000000"/>
          <w:spacing w:val="-6"/>
        </w:rPr>
        <w:t>Składowanie urobku, materiałów i wyrobów jest zabronione:</w:t>
      </w:r>
    </w:p>
    <w:p w:rsidR="00F10B54" w:rsidRDefault="00F10B54" w:rsidP="00F10B54">
      <w:pPr>
        <w:shd w:val="clear" w:color="auto" w:fill="FFFFFF"/>
        <w:tabs>
          <w:tab w:val="left" w:pos="558"/>
        </w:tabs>
        <w:spacing w:before="4" w:line="216" w:lineRule="exact"/>
        <w:ind w:left="558" w:right="360" w:hanging="342"/>
      </w:pPr>
      <w:r>
        <w:rPr>
          <w:color w:val="000000"/>
          <w:spacing w:val="-34"/>
        </w:rPr>
        <w:t>a.</w:t>
      </w:r>
      <w:r>
        <w:rPr>
          <w:color w:val="000000"/>
        </w:rPr>
        <w:tab/>
      </w:r>
      <w:r>
        <w:rPr>
          <w:color w:val="000000"/>
          <w:spacing w:val="-5"/>
        </w:rPr>
        <w:t>w odleg</w:t>
      </w:r>
      <w:r>
        <w:rPr>
          <w:rFonts w:eastAsia="Times New Roman"/>
          <w:color w:val="000000"/>
          <w:spacing w:val="-5"/>
        </w:rPr>
        <w:t>łości mniejszej niż 0,60 m od krawędzi wykopu, jeżeli ściany wykopu są</w:t>
      </w:r>
      <w:r>
        <w:rPr>
          <w:rFonts w:eastAsia="Times New Roman"/>
          <w:color w:val="000000"/>
          <w:spacing w:val="-5"/>
        </w:rPr>
        <w:br/>
      </w:r>
      <w:r>
        <w:rPr>
          <w:rFonts w:eastAsia="Times New Roman"/>
          <w:color w:val="000000"/>
          <w:spacing w:val="-5"/>
        </w:rPr>
        <w:lastRenderedPageBreak/>
        <w:t>obudowane oraz jeżeli obciążenie urobku jest przewidziane w doborze obudowy,</w:t>
      </w:r>
    </w:p>
    <w:p w:rsidR="00F10B54" w:rsidRDefault="00F10B54" w:rsidP="00F10B54">
      <w:pPr>
        <w:shd w:val="clear" w:color="auto" w:fill="FFFFFF"/>
        <w:tabs>
          <w:tab w:val="left" w:pos="558"/>
        </w:tabs>
        <w:spacing w:before="4" w:line="216" w:lineRule="exact"/>
        <w:ind w:left="216"/>
      </w:pPr>
      <w:r>
        <w:rPr>
          <w:color w:val="000000"/>
          <w:spacing w:val="-29"/>
        </w:rPr>
        <w:t>b.</w:t>
      </w:r>
      <w:r>
        <w:rPr>
          <w:color w:val="000000"/>
        </w:rPr>
        <w:tab/>
      </w:r>
      <w:r>
        <w:rPr>
          <w:color w:val="000000"/>
          <w:spacing w:val="-5"/>
        </w:rPr>
        <w:t>w strefie klina naturalnego od</w:t>
      </w:r>
      <w:r>
        <w:rPr>
          <w:rFonts w:eastAsia="Times New Roman"/>
          <w:color w:val="000000"/>
          <w:spacing w:val="-5"/>
        </w:rPr>
        <w:t>łamu gruntu, jeżeli ściany wykopu nie są obudowa</w:t>
      </w:r>
      <w:r>
        <w:rPr>
          <w:color w:val="000000"/>
          <w:spacing w:val="-22"/>
        </w:rPr>
        <w:t>ne.</w:t>
      </w:r>
    </w:p>
    <w:p w:rsidR="00F10B54" w:rsidRDefault="00F10B54" w:rsidP="00F10B54">
      <w:pPr>
        <w:shd w:val="clear" w:color="auto" w:fill="FFFFFF"/>
        <w:spacing w:line="216" w:lineRule="exact"/>
        <w:ind w:left="216" w:firstLine="403"/>
      </w:pPr>
      <w:r>
        <w:rPr>
          <w:color w:val="000000"/>
          <w:spacing w:val="-5"/>
        </w:rPr>
        <w:t xml:space="preserve">Ruch </w:t>
      </w:r>
      <w:r>
        <w:rPr>
          <w:rFonts w:eastAsia="Times New Roman"/>
          <w:color w:val="000000"/>
          <w:spacing w:val="-5"/>
        </w:rPr>
        <w:t>środków transportowych obok wykopów powinien odbywać się poza granicą klina naturalnego odłamu gruntu. W czasie wykonywania robót ziemnych nie powinno dopusz</w:t>
      </w:r>
      <w:r>
        <w:rPr>
          <w:rFonts w:eastAsia="Times New Roman"/>
          <w:color w:val="000000"/>
          <w:spacing w:val="-5"/>
        </w:rPr>
        <w:softHyphen/>
      </w:r>
      <w:r>
        <w:rPr>
          <w:rFonts w:eastAsia="Times New Roman"/>
          <w:color w:val="000000"/>
          <w:spacing w:val="-6"/>
        </w:rPr>
        <w:t>czać się do tworzenia nawisów gruntu.</w:t>
      </w:r>
    </w:p>
    <w:p w:rsidR="00F10B54" w:rsidRDefault="00F10B54" w:rsidP="00F10B54">
      <w:pPr>
        <w:shd w:val="clear" w:color="auto" w:fill="FFFFFF"/>
        <w:spacing w:line="216" w:lineRule="exact"/>
        <w:ind w:left="223" w:firstLine="403"/>
      </w:pPr>
      <w:r>
        <w:rPr>
          <w:color w:val="000000"/>
          <w:spacing w:val="-6"/>
        </w:rPr>
        <w:t>Przebywanie os</w:t>
      </w:r>
      <w:r>
        <w:rPr>
          <w:rFonts w:eastAsia="Times New Roman"/>
          <w:color w:val="000000"/>
          <w:spacing w:val="-6"/>
        </w:rPr>
        <w:t xml:space="preserve">ób pomiędzy ścianą wykopu a koparką, nawet w czasie postoju jest </w:t>
      </w:r>
      <w:r>
        <w:rPr>
          <w:rFonts w:eastAsia="Times New Roman"/>
          <w:color w:val="000000"/>
          <w:spacing w:val="-11"/>
        </w:rPr>
        <w:t>zabronione.</w:t>
      </w:r>
    </w:p>
    <w:p w:rsidR="00F10B54" w:rsidRDefault="00F10B54" w:rsidP="00F10B54">
      <w:pPr>
        <w:shd w:val="clear" w:color="auto" w:fill="FFFFFF"/>
        <w:spacing w:before="4" w:line="216" w:lineRule="exact"/>
        <w:ind w:left="205"/>
      </w:pPr>
      <w:r>
        <w:rPr>
          <w:color w:val="000000"/>
          <w:spacing w:val="-5"/>
        </w:rPr>
        <w:t>Zak</w:t>
      </w:r>
      <w:r>
        <w:rPr>
          <w:rFonts w:eastAsia="Times New Roman"/>
          <w:color w:val="000000"/>
          <w:spacing w:val="-5"/>
        </w:rPr>
        <w:t>ładanie obudowy lub montaż rur w uprzednio wykonanym wykopie o ścianach piono</w:t>
      </w:r>
      <w:r>
        <w:rPr>
          <w:rFonts w:eastAsia="Times New Roman"/>
          <w:color w:val="000000"/>
          <w:spacing w:val="-5"/>
        </w:rPr>
        <w:softHyphen/>
        <w:t xml:space="preserve">wych i na głębokości powyżej 1,0 m wymaga tymczasowego zabezpieczenia osób klatkami </w:t>
      </w:r>
      <w:r>
        <w:rPr>
          <w:rFonts w:eastAsia="Times New Roman"/>
          <w:color w:val="000000"/>
          <w:spacing w:val="-6"/>
        </w:rPr>
        <w:t>osłonowymi lub obudową prefabrykowaną.</w:t>
      </w:r>
    </w:p>
    <w:p w:rsidR="00F10B54" w:rsidRDefault="00F10B54" w:rsidP="00F10B54">
      <w:pPr>
        <w:shd w:val="clear" w:color="auto" w:fill="FFFFFF"/>
        <w:tabs>
          <w:tab w:val="left" w:pos="1400"/>
        </w:tabs>
        <w:spacing w:before="205"/>
        <w:ind w:left="50"/>
      </w:pPr>
      <w:r>
        <w:rPr>
          <w:color w:val="000000"/>
          <w:spacing w:val="14"/>
        </w:rPr>
        <w:t>4.02.</w:t>
      </w:r>
      <w:r>
        <w:rPr>
          <w:color w:val="000000"/>
        </w:rPr>
        <w:tab/>
      </w:r>
      <w:r>
        <w:rPr>
          <w:color w:val="000000"/>
          <w:spacing w:val="32"/>
          <w:u w:val="single"/>
        </w:rPr>
        <w:t>Roboty wyko</w:t>
      </w:r>
      <w:r>
        <w:rPr>
          <w:rFonts w:eastAsia="Times New Roman"/>
          <w:color w:val="000000"/>
          <w:spacing w:val="32"/>
          <w:u w:val="single"/>
        </w:rPr>
        <w:t>ńczeniowe</w:t>
      </w:r>
    </w:p>
    <w:p w:rsidR="00F10B54" w:rsidRDefault="00F10B54" w:rsidP="00F10B54">
      <w:pPr>
        <w:shd w:val="clear" w:color="auto" w:fill="FFFFFF"/>
        <w:spacing w:before="216" w:line="216" w:lineRule="exact"/>
        <w:ind w:left="76"/>
      </w:pPr>
      <w:r>
        <w:rPr>
          <w:color w:val="000000"/>
          <w:spacing w:val="-6"/>
        </w:rPr>
        <w:t>Przy r</w:t>
      </w:r>
      <w:r>
        <w:rPr>
          <w:rFonts w:eastAsia="Times New Roman"/>
          <w:color w:val="000000"/>
          <w:spacing w:val="-6"/>
        </w:rPr>
        <w:t>ęcznej lub mechanicznej obróbce elementów kamiennych, pracownicy powinni używać środków ochrony indywidualnej, takich jak:</w:t>
      </w:r>
    </w:p>
    <w:p w:rsidR="00F10B54" w:rsidRDefault="00F10B54" w:rsidP="00F10B54">
      <w:pPr>
        <w:shd w:val="clear" w:color="auto" w:fill="FFFFFF"/>
        <w:spacing w:line="216" w:lineRule="exact"/>
        <w:ind w:left="734"/>
      </w:pPr>
      <w:r>
        <w:rPr>
          <w:color w:val="000000"/>
          <w:spacing w:val="-6"/>
        </w:rPr>
        <w:t>gogle lub przy</w:t>
      </w:r>
      <w:r>
        <w:rPr>
          <w:rFonts w:eastAsia="Times New Roman"/>
          <w:color w:val="000000"/>
          <w:spacing w:val="-6"/>
        </w:rPr>
        <w:t>łbice ochronne,</w:t>
      </w:r>
    </w:p>
    <w:p w:rsidR="00F10B54" w:rsidRDefault="00F10B54" w:rsidP="00F10B54">
      <w:pPr>
        <w:shd w:val="clear" w:color="auto" w:fill="FFFFFF"/>
        <w:spacing w:before="4" w:line="216" w:lineRule="exact"/>
        <w:ind w:left="734"/>
      </w:pPr>
      <w:r>
        <w:rPr>
          <w:color w:val="000000"/>
          <w:spacing w:val="-8"/>
        </w:rPr>
        <w:t>he</w:t>
      </w:r>
      <w:r>
        <w:rPr>
          <w:rFonts w:eastAsia="Times New Roman"/>
          <w:color w:val="000000"/>
          <w:spacing w:val="-8"/>
        </w:rPr>
        <w:t>łmy ochronne,</w:t>
      </w:r>
    </w:p>
    <w:p w:rsidR="00F10B54" w:rsidRDefault="00F10B54" w:rsidP="00F10B54">
      <w:pPr>
        <w:shd w:val="clear" w:color="auto" w:fill="FFFFFF"/>
        <w:spacing w:before="4" w:line="216" w:lineRule="exact"/>
        <w:ind w:left="742"/>
      </w:pPr>
      <w:r>
        <w:rPr>
          <w:color w:val="000000"/>
          <w:spacing w:val="-7"/>
        </w:rPr>
        <w:t>r</w:t>
      </w:r>
      <w:r>
        <w:rPr>
          <w:rFonts w:eastAsia="Times New Roman"/>
          <w:color w:val="000000"/>
          <w:spacing w:val="-7"/>
        </w:rPr>
        <w:t>ękawice wzmocnione skórą,</w:t>
      </w:r>
    </w:p>
    <w:p w:rsidR="00F10B54" w:rsidRDefault="00F10B54" w:rsidP="00F10B54">
      <w:pPr>
        <w:shd w:val="clear" w:color="auto" w:fill="FFFFFF"/>
        <w:spacing w:line="223" w:lineRule="exact"/>
        <w:ind w:left="65" w:right="360" w:firstLine="670"/>
        <w:rPr>
          <w:rFonts w:eastAsia="Times New Roman"/>
          <w:color w:val="000000"/>
          <w:spacing w:val="-6"/>
        </w:rPr>
      </w:pPr>
      <w:r>
        <w:rPr>
          <w:color w:val="000000"/>
          <w:spacing w:val="-5"/>
        </w:rPr>
        <w:t>obuwie z wk</w:t>
      </w:r>
      <w:r>
        <w:rPr>
          <w:rFonts w:eastAsia="Times New Roman"/>
          <w:color w:val="000000"/>
          <w:spacing w:val="-5"/>
        </w:rPr>
        <w:t xml:space="preserve">ładkami stalowymi chroniącymi palce stóp. </w:t>
      </w:r>
      <w:r>
        <w:rPr>
          <w:rFonts w:eastAsia="Times New Roman"/>
          <w:color w:val="000000"/>
          <w:spacing w:val="-6"/>
        </w:rPr>
        <w:t>Stanowiska pracy powinny umożliwić swobodę ruchu, niezbędną do wykonywania pracy.</w:t>
      </w:r>
    </w:p>
    <w:p w:rsidR="00F10B54" w:rsidRDefault="00F10B54" w:rsidP="00F10B54">
      <w:pPr>
        <w:shd w:val="clear" w:color="auto" w:fill="FFFFFF"/>
        <w:spacing w:line="223" w:lineRule="exact"/>
        <w:ind w:left="65" w:right="360" w:firstLine="670"/>
      </w:pPr>
    </w:p>
    <w:p w:rsidR="00F10B54" w:rsidRDefault="00F10B54" w:rsidP="00F10B54">
      <w:pPr>
        <w:shd w:val="clear" w:color="auto" w:fill="FFFFFF"/>
        <w:tabs>
          <w:tab w:val="left" w:pos="1400"/>
        </w:tabs>
        <w:spacing w:before="205" w:line="223" w:lineRule="exact"/>
        <w:ind w:left="50" w:right="360"/>
      </w:pPr>
      <w:r>
        <w:rPr>
          <w:color w:val="000000"/>
          <w:spacing w:val="12"/>
        </w:rPr>
        <w:t>4.03.</w:t>
      </w:r>
      <w:r>
        <w:rPr>
          <w:color w:val="000000"/>
          <w:spacing w:val="33"/>
          <w:u w:val="single"/>
        </w:rPr>
        <w:t>Maszyny i urz</w:t>
      </w:r>
      <w:r>
        <w:rPr>
          <w:rFonts w:eastAsia="Times New Roman"/>
          <w:color w:val="000000"/>
          <w:spacing w:val="33"/>
          <w:u w:val="single"/>
        </w:rPr>
        <w:t xml:space="preserve">ądzenia techniczne użytkowane na placu </w:t>
      </w:r>
      <w:r>
        <w:rPr>
          <w:rFonts w:eastAsia="Times New Roman"/>
          <w:color w:val="000000"/>
          <w:spacing w:val="25"/>
          <w:u w:val="single"/>
        </w:rPr>
        <w:t>budowy</w:t>
      </w:r>
    </w:p>
    <w:p w:rsidR="00F10B54" w:rsidRDefault="00F10B54" w:rsidP="00F10B54">
      <w:pPr>
        <w:shd w:val="clear" w:color="auto" w:fill="FFFFFF"/>
        <w:spacing w:before="216" w:line="216" w:lineRule="exact"/>
        <w:ind w:left="720"/>
      </w:pPr>
      <w:r>
        <w:rPr>
          <w:color w:val="000000"/>
          <w:spacing w:val="-6"/>
        </w:rPr>
        <w:t>Zagro</w:t>
      </w:r>
      <w:r>
        <w:rPr>
          <w:rFonts w:eastAsia="Times New Roman"/>
          <w:color w:val="000000"/>
          <w:spacing w:val="-6"/>
        </w:rPr>
        <w:t>żenia występujące przy wykonywaniu robót budowlanych przy użyciu maszyn i urządzeń technicznych:</w:t>
      </w:r>
    </w:p>
    <w:p w:rsidR="00F10B54" w:rsidRDefault="00F10B54" w:rsidP="00F10B54">
      <w:pPr>
        <w:shd w:val="clear" w:color="auto" w:fill="FFFFFF"/>
        <w:tabs>
          <w:tab w:val="left" w:pos="1048"/>
        </w:tabs>
        <w:spacing w:before="4" w:line="216" w:lineRule="exact"/>
        <w:ind w:left="1048" w:hanging="335"/>
      </w:pPr>
      <w:r>
        <w:rPr>
          <w:color w:val="000000"/>
          <w:spacing w:val="-32"/>
        </w:rPr>
        <w:t>a.</w:t>
      </w:r>
      <w:r>
        <w:rPr>
          <w:color w:val="000000"/>
        </w:rPr>
        <w:tab/>
      </w:r>
      <w:r>
        <w:rPr>
          <w:color w:val="000000"/>
          <w:spacing w:val="-5"/>
        </w:rPr>
        <w:t>podczas wykonywania wykop</w:t>
      </w:r>
      <w:r>
        <w:rPr>
          <w:rFonts w:eastAsia="Times New Roman"/>
          <w:color w:val="000000"/>
          <w:spacing w:val="-5"/>
        </w:rPr>
        <w:t>ów pod przepusty ramię koparki lub dźwigu może za</w:t>
      </w:r>
      <w:r>
        <w:rPr>
          <w:rFonts w:eastAsia="Times New Roman"/>
          <w:color w:val="000000"/>
          <w:spacing w:val="-5"/>
        </w:rPr>
        <w:softHyphen/>
      </w:r>
      <w:r>
        <w:rPr>
          <w:rFonts w:eastAsia="Times New Roman"/>
          <w:color w:val="000000"/>
          <w:spacing w:val="-5"/>
        </w:rPr>
        <w:br/>
      </w:r>
      <w:r>
        <w:rPr>
          <w:rFonts w:eastAsia="Times New Roman"/>
          <w:color w:val="000000"/>
          <w:spacing w:val="-7"/>
        </w:rPr>
        <w:t>czepić o drzewo.</w:t>
      </w:r>
    </w:p>
    <w:p w:rsidR="00F10B54" w:rsidRDefault="00F10B54" w:rsidP="00F10B54">
      <w:pPr>
        <w:shd w:val="clear" w:color="auto" w:fill="FFFFFF"/>
        <w:tabs>
          <w:tab w:val="left" w:pos="1048"/>
        </w:tabs>
        <w:spacing w:line="216" w:lineRule="exact"/>
        <w:ind w:left="1048" w:right="360" w:hanging="335"/>
      </w:pPr>
      <w:r>
        <w:rPr>
          <w:color w:val="000000"/>
          <w:spacing w:val="-29"/>
        </w:rPr>
        <w:t>b.</w:t>
      </w:r>
      <w:r>
        <w:rPr>
          <w:color w:val="000000"/>
        </w:rPr>
        <w:tab/>
      </w:r>
      <w:r>
        <w:rPr>
          <w:color w:val="000000"/>
          <w:spacing w:val="-5"/>
        </w:rPr>
        <w:t>przy roz</w:t>
      </w:r>
      <w:r>
        <w:rPr>
          <w:rFonts w:eastAsia="Times New Roman"/>
          <w:color w:val="000000"/>
          <w:spacing w:val="-5"/>
        </w:rPr>
        <w:t>ładunku palet z kostką i krawężnikami może dojść do przygniecenia</w:t>
      </w:r>
      <w:r>
        <w:rPr>
          <w:rFonts w:eastAsia="Times New Roman"/>
          <w:color w:val="000000"/>
          <w:spacing w:val="-5"/>
        </w:rPr>
        <w:br/>
      </w:r>
      <w:r>
        <w:rPr>
          <w:rFonts w:eastAsia="Times New Roman"/>
          <w:color w:val="000000"/>
          <w:spacing w:val="-14"/>
        </w:rPr>
        <w:t xml:space="preserve">rozładowuj </w:t>
      </w:r>
      <w:proofErr w:type="spellStart"/>
      <w:r>
        <w:rPr>
          <w:rFonts w:eastAsia="Times New Roman"/>
          <w:color w:val="000000"/>
          <w:spacing w:val="-14"/>
        </w:rPr>
        <w:t>ących</w:t>
      </w:r>
      <w:proofErr w:type="spellEnd"/>
      <w:r>
        <w:rPr>
          <w:rFonts w:eastAsia="Times New Roman"/>
          <w:color w:val="000000"/>
          <w:spacing w:val="-14"/>
        </w:rPr>
        <w:t>.</w:t>
      </w:r>
    </w:p>
    <w:p w:rsidR="00F10B54" w:rsidRDefault="00F10B54" w:rsidP="00F10B54">
      <w:pPr>
        <w:shd w:val="clear" w:color="auto" w:fill="FFFFFF"/>
        <w:tabs>
          <w:tab w:val="left" w:pos="1048"/>
        </w:tabs>
        <w:spacing w:line="216" w:lineRule="exact"/>
        <w:ind w:left="1048" w:right="360" w:hanging="335"/>
      </w:pPr>
      <w:r>
        <w:rPr>
          <w:color w:val="000000"/>
          <w:spacing w:val="-34"/>
        </w:rPr>
        <w:t>c.</w:t>
      </w:r>
      <w:r>
        <w:rPr>
          <w:color w:val="000000"/>
        </w:rPr>
        <w:tab/>
      </w:r>
      <w:r>
        <w:rPr>
          <w:color w:val="000000"/>
          <w:spacing w:val="-6"/>
        </w:rPr>
        <w:t>pochwycenie ko</w:t>
      </w:r>
      <w:r>
        <w:rPr>
          <w:rFonts w:eastAsia="Times New Roman"/>
          <w:color w:val="000000"/>
          <w:spacing w:val="-6"/>
        </w:rPr>
        <w:t>ńczyny górnej lub kończyny dolnej przez napęd (brak pełnej</w:t>
      </w:r>
      <w:r>
        <w:rPr>
          <w:rFonts w:eastAsia="Times New Roman"/>
          <w:color w:val="000000"/>
          <w:spacing w:val="-6"/>
        </w:rPr>
        <w:br/>
      </w:r>
      <w:r>
        <w:rPr>
          <w:rFonts w:eastAsia="Times New Roman"/>
          <w:color w:val="000000"/>
          <w:spacing w:val="-8"/>
        </w:rPr>
        <w:t>osłony napędu),</w:t>
      </w:r>
    </w:p>
    <w:p w:rsidR="00F10B54" w:rsidRDefault="00F10B54" w:rsidP="00F10B54">
      <w:pPr>
        <w:shd w:val="clear" w:color="auto" w:fill="FFFFFF"/>
        <w:tabs>
          <w:tab w:val="left" w:pos="1048"/>
        </w:tabs>
        <w:spacing w:line="216" w:lineRule="exact"/>
        <w:ind w:left="713"/>
      </w:pPr>
      <w:r>
        <w:rPr>
          <w:color w:val="000000"/>
          <w:spacing w:val="-33"/>
        </w:rPr>
        <w:t>d.</w:t>
      </w:r>
      <w:r>
        <w:rPr>
          <w:color w:val="000000"/>
        </w:rPr>
        <w:tab/>
      </w:r>
      <w:r>
        <w:rPr>
          <w:color w:val="000000"/>
          <w:spacing w:val="-4"/>
        </w:rPr>
        <w:t>potr</w:t>
      </w:r>
      <w:r>
        <w:rPr>
          <w:rFonts w:eastAsia="Times New Roman"/>
          <w:color w:val="000000"/>
          <w:spacing w:val="-4"/>
        </w:rPr>
        <w:t>ącenie pracownika lub osoby postronnej łyżką koparki przy wykonywaniu</w:t>
      </w:r>
    </w:p>
    <w:p w:rsidR="00F10B54" w:rsidRDefault="00F10B54" w:rsidP="00F10B54">
      <w:pPr>
        <w:shd w:val="clear" w:color="auto" w:fill="FFFFFF"/>
        <w:spacing w:before="4" w:line="216" w:lineRule="exact"/>
        <w:ind w:left="1112" w:right="360"/>
      </w:pPr>
      <w:r>
        <w:rPr>
          <w:color w:val="000000"/>
          <w:spacing w:val="-5"/>
        </w:rPr>
        <w:t>rob</w:t>
      </w:r>
      <w:r>
        <w:rPr>
          <w:rFonts w:eastAsia="Times New Roman"/>
          <w:color w:val="000000"/>
          <w:spacing w:val="-5"/>
        </w:rPr>
        <w:t xml:space="preserve">ót na placu budowy lub w miejscu dostępnym dla osób postronnych (brak </w:t>
      </w:r>
      <w:r>
        <w:rPr>
          <w:rFonts w:eastAsia="Times New Roman"/>
          <w:color w:val="000000"/>
          <w:spacing w:val="-6"/>
        </w:rPr>
        <w:t>wygrodzenia strefy niebezpiecznej),</w:t>
      </w:r>
    </w:p>
    <w:p w:rsidR="00F10B54" w:rsidRDefault="00F10B54" w:rsidP="00F10B54">
      <w:pPr>
        <w:shd w:val="clear" w:color="auto" w:fill="FFFFFF"/>
        <w:tabs>
          <w:tab w:val="left" w:pos="1048"/>
        </w:tabs>
        <w:spacing w:line="216" w:lineRule="exact"/>
        <w:ind w:left="713"/>
      </w:pPr>
      <w:r>
        <w:rPr>
          <w:color w:val="000000"/>
          <w:spacing w:val="-33"/>
        </w:rPr>
        <w:t>e.</w:t>
      </w:r>
      <w:r>
        <w:rPr>
          <w:color w:val="000000"/>
        </w:rPr>
        <w:tab/>
      </w:r>
      <w:r>
        <w:rPr>
          <w:color w:val="000000"/>
          <w:spacing w:val="-4"/>
        </w:rPr>
        <w:t>pora</w:t>
      </w:r>
      <w:r>
        <w:rPr>
          <w:rFonts w:eastAsia="Times New Roman"/>
          <w:color w:val="000000"/>
          <w:spacing w:val="-4"/>
        </w:rPr>
        <w:t>żenie prądem elektrycznym (brak zabezpieczenia przewodów zasilających</w:t>
      </w:r>
    </w:p>
    <w:p w:rsidR="00F10B54" w:rsidRDefault="00F10B54" w:rsidP="00F10B54">
      <w:pPr>
        <w:shd w:val="clear" w:color="auto" w:fill="FFFFFF"/>
        <w:spacing w:line="216" w:lineRule="exact"/>
        <w:ind w:left="1112"/>
      </w:pPr>
      <w:r>
        <w:rPr>
          <w:color w:val="000000"/>
          <w:spacing w:val="-5"/>
        </w:rPr>
        <w:t>urz</w:t>
      </w:r>
      <w:r>
        <w:rPr>
          <w:rFonts w:eastAsia="Times New Roman"/>
          <w:color w:val="000000"/>
          <w:spacing w:val="-5"/>
        </w:rPr>
        <w:t>ądzenia mechaniczne przed uszkodzeniami mechanicznymi).</w:t>
      </w:r>
    </w:p>
    <w:p w:rsidR="00F10B54" w:rsidRDefault="00F10B54" w:rsidP="00F10B54">
      <w:pPr>
        <w:shd w:val="clear" w:color="auto" w:fill="FFFFFF"/>
        <w:spacing w:before="220" w:line="220" w:lineRule="exact"/>
        <w:ind w:left="695"/>
      </w:pPr>
      <w:r>
        <w:rPr>
          <w:color w:val="000000"/>
          <w:spacing w:val="-5"/>
        </w:rPr>
        <w:t>Operatorzy lub maszyni</w:t>
      </w:r>
      <w:r>
        <w:rPr>
          <w:rFonts w:eastAsia="Times New Roman"/>
          <w:color w:val="000000"/>
          <w:spacing w:val="-5"/>
        </w:rPr>
        <w:t>ści żurawi, maszyn budowlanych, kierowcy wózków i innych maszyn o napędzie silnikowym powinni posiadać wymagane kwalifikacje.</w:t>
      </w:r>
    </w:p>
    <w:p w:rsidR="00F10B54" w:rsidRDefault="00F10B54" w:rsidP="00F10B54">
      <w:pPr>
        <w:shd w:val="clear" w:color="auto" w:fill="FFFFFF"/>
        <w:spacing w:before="209" w:line="223" w:lineRule="exact"/>
        <w:ind w:left="691"/>
      </w:pPr>
      <w:r>
        <w:rPr>
          <w:color w:val="000000"/>
          <w:spacing w:val="-5"/>
        </w:rPr>
        <w:t>Stanowiska pracy operator</w:t>
      </w:r>
      <w:r>
        <w:rPr>
          <w:rFonts w:eastAsia="Times New Roman"/>
          <w:color w:val="000000"/>
          <w:spacing w:val="-5"/>
        </w:rPr>
        <w:t xml:space="preserve">ów maszyn lub innych urządzeń technicznych, które nie </w:t>
      </w:r>
      <w:r>
        <w:rPr>
          <w:rFonts w:eastAsia="Times New Roman"/>
          <w:color w:val="000000"/>
          <w:spacing w:val="-6"/>
        </w:rPr>
        <w:t>posiadają kabin, powinny być:</w:t>
      </w:r>
    </w:p>
    <w:p w:rsidR="00F10B54" w:rsidRDefault="00F10B54" w:rsidP="00F10B54">
      <w:pPr>
        <w:shd w:val="clear" w:color="auto" w:fill="FFFFFF"/>
        <w:tabs>
          <w:tab w:val="left" w:pos="1037"/>
        </w:tabs>
        <w:ind w:left="688"/>
      </w:pPr>
      <w:r>
        <w:rPr>
          <w:color w:val="000000"/>
          <w:spacing w:val="-32"/>
        </w:rPr>
        <w:t>a.</w:t>
      </w:r>
      <w:r>
        <w:rPr>
          <w:color w:val="000000"/>
        </w:rPr>
        <w:tab/>
      </w:r>
      <w:r>
        <w:rPr>
          <w:color w:val="000000"/>
          <w:spacing w:val="-5"/>
        </w:rPr>
        <w:t>zadaszone i zabezpieczone przed spadaj</w:t>
      </w:r>
      <w:r>
        <w:rPr>
          <w:rFonts w:eastAsia="Times New Roman"/>
          <w:color w:val="000000"/>
          <w:spacing w:val="-5"/>
        </w:rPr>
        <w:t>ącymi przedmiotami,</w:t>
      </w:r>
    </w:p>
    <w:p w:rsidR="00F10B54" w:rsidRDefault="00F10B54" w:rsidP="00F10B54">
      <w:pPr>
        <w:shd w:val="clear" w:color="auto" w:fill="FFFFFF"/>
        <w:tabs>
          <w:tab w:val="left" w:pos="1037"/>
        </w:tabs>
        <w:ind w:left="688"/>
      </w:pPr>
      <w:r>
        <w:rPr>
          <w:color w:val="000000"/>
          <w:spacing w:val="-29"/>
        </w:rPr>
        <w:t>b.</w:t>
      </w:r>
      <w:r>
        <w:rPr>
          <w:color w:val="000000"/>
        </w:rPr>
        <w:tab/>
      </w:r>
      <w:r>
        <w:rPr>
          <w:color w:val="000000"/>
          <w:spacing w:val="-6"/>
        </w:rPr>
        <w:t>os</w:t>
      </w:r>
      <w:r>
        <w:rPr>
          <w:rFonts w:eastAsia="Times New Roman"/>
          <w:color w:val="000000"/>
          <w:spacing w:val="-6"/>
        </w:rPr>
        <w:t>łonięte w okresie zimowym.</w:t>
      </w:r>
    </w:p>
    <w:p w:rsidR="00F10B54" w:rsidRDefault="00F10B54" w:rsidP="00F10B54">
      <w:pPr>
        <w:shd w:val="clear" w:color="auto" w:fill="FFFFFF"/>
        <w:spacing w:before="432" w:line="263" w:lineRule="exact"/>
        <w:ind w:left="688" w:hanging="320"/>
      </w:pPr>
      <w:r>
        <w:rPr>
          <w:i/>
          <w:iCs/>
          <w:color w:val="000000"/>
          <w:spacing w:val="-1"/>
          <w:sz w:val="23"/>
          <w:szCs w:val="23"/>
        </w:rPr>
        <w:t xml:space="preserve">4. </w:t>
      </w:r>
      <w:r>
        <w:rPr>
          <w:i/>
          <w:iCs/>
          <w:color w:val="000000"/>
          <w:spacing w:val="-1"/>
          <w:sz w:val="23"/>
          <w:szCs w:val="23"/>
          <w:u w:val="single"/>
        </w:rPr>
        <w:t>INSTRUKTA</w:t>
      </w:r>
      <w:r>
        <w:rPr>
          <w:rFonts w:eastAsia="Times New Roman"/>
          <w:i/>
          <w:iCs/>
          <w:color w:val="000000"/>
          <w:spacing w:val="-1"/>
          <w:sz w:val="23"/>
          <w:szCs w:val="23"/>
          <w:u w:val="single"/>
        </w:rPr>
        <w:t xml:space="preserve">Ż PRACOWNIKÓW PRZED PRZYSTĄPIENIEM DO ROBÓT SZCZEGÓLNIE </w:t>
      </w:r>
      <w:r>
        <w:rPr>
          <w:rFonts w:eastAsia="Times New Roman"/>
          <w:i/>
          <w:iCs/>
          <w:color w:val="000000"/>
          <w:spacing w:val="2"/>
          <w:sz w:val="23"/>
          <w:szCs w:val="23"/>
          <w:u w:val="single"/>
        </w:rPr>
        <w:t>NIEBEZPIECZNYCH</w:t>
      </w:r>
    </w:p>
    <w:p w:rsidR="00F10B54" w:rsidRDefault="00F10B54" w:rsidP="00F10B54">
      <w:pPr>
        <w:shd w:val="clear" w:color="auto" w:fill="FFFFFF"/>
        <w:spacing w:before="227" w:line="216" w:lineRule="exact"/>
        <w:ind w:left="4" w:firstLine="688"/>
        <w:rPr>
          <w:color w:val="000000"/>
          <w:spacing w:val="-4"/>
        </w:rPr>
      </w:pPr>
    </w:p>
    <w:p w:rsidR="00F10B54" w:rsidRDefault="00F10B54" w:rsidP="00F10B54">
      <w:pPr>
        <w:shd w:val="clear" w:color="auto" w:fill="FFFFFF"/>
        <w:spacing w:before="227" w:line="216" w:lineRule="exact"/>
        <w:ind w:left="4" w:firstLine="688"/>
      </w:pPr>
      <w:r>
        <w:rPr>
          <w:color w:val="000000"/>
          <w:spacing w:val="-4"/>
        </w:rPr>
        <w:t>Kierownik budowy powinien zapozna</w:t>
      </w:r>
      <w:r>
        <w:rPr>
          <w:rFonts w:eastAsia="Times New Roman"/>
          <w:color w:val="000000"/>
          <w:spacing w:val="-4"/>
        </w:rPr>
        <w:t xml:space="preserve">ć pracowników z zagrożeniami występującymi na </w:t>
      </w:r>
      <w:r>
        <w:rPr>
          <w:rFonts w:eastAsia="Times New Roman"/>
          <w:color w:val="000000"/>
          <w:spacing w:val="-6"/>
        </w:rPr>
        <w:t>określonym stanowisku pracy, sposobami ochrony przed zagrożeniami, oraz metodami bez</w:t>
      </w:r>
      <w:r>
        <w:rPr>
          <w:rFonts w:eastAsia="Times New Roman"/>
          <w:color w:val="000000"/>
          <w:spacing w:val="-6"/>
        </w:rPr>
        <w:softHyphen/>
        <w:t>piecznego wykonywania pracy na tym stanowisku.</w:t>
      </w:r>
    </w:p>
    <w:p w:rsidR="00F10B54" w:rsidRPr="00A05D04" w:rsidRDefault="00F10B54" w:rsidP="00A05D04">
      <w:pPr>
        <w:shd w:val="clear" w:color="auto" w:fill="FFFFFF"/>
        <w:spacing w:before="4" w:line="216" w:lineRule="exact"/>
        <w:ind w:left="18"/>
        <w:rPr>
          <w:rFonts w:eastAsia="Times New Roman"/>
          <w:color w:val="000000"/>
          <w:spacing w:val="-5"/>
        </w:rPr>
      </w:pPr>
      <w:r>
        <w:rPr>
          <w:color w:val="000000"/>
          <w:spacing w:val="-5"/>
        </w:rPr>
        <w:t>Pracownicy przed przyst</w:t>
      </w:r>
      <w:r>
        <w:rPr>
          <w:rFonts w:eastAsia="Times New Roman"/>
          <w:color w:val="000000"/>
          <w:spacing w:val="-5"/>
        </w:rPr>
        <w:t xml:space="preserve">ąpieniem do pracy, powinni być zapoznani z ryzykiem zawodowym </w:t>
      </w:r>
      <w:r>
        <w:rPr>
          <w:rFonts w:eastAsia="Times New Roman"/>
          <w:color w:val="000000"/>
          <w:spacing w:val="-6"/>
        </w:rPr>
        <w:t>związanym z pracą na danym stanowisku pracy.</w:t>
      </w:r>
      <w:r>
        <w:t xml:space="preserve"> </w:t>
      </w:r>
      <w:r>
        <w:rPr>
          <w:color w:val="000000"/>
          <w:spacing w:val="-5"/>
        </w:rPr>
        <w:t>Pracownicy zatrudnieni na stanowiskach operator</w:t>
      </w:r>
      <w:r>
        <w:rPr>
          <w:rFonts w:eastAsia="Times New Roman"/>
          <w:color w:val="000000"/>
          <w:spacing w:val="-5"/>
        </w:rPr>
        <w:t>ów maszyn budowlanych i innych maszyn o napędzie silnikowym powinni posiadać wymagane kwalifikacje. Powyższy wymóg</w:t>
      </w:r>
      <w:r w:rsidR="00A05D04">
        <w:rPr>
          <w:rFonts w:eastAsia="Times New Roman"/>
          <w:color w:val="000000"/>
          <w:spacing w:val="-5"/>
        </w:rPr>
        <w:t xml:space="preserve"> </w:t>
      </w:r>
      <w:r>
        <w:rPr>
          <w:color w:val="000000"/>
          <w:spacing w:val="-6"/>
        </w:rPr>
        <w:t>nie dotyczy betoniarek z silnikami elektrycznymi jednofazowymi oraz silnikami tr</w:t>
      </w:r>
      <w:r>
        <w:rPr>
          <w:rFonts w:eastAsia="Times New Roman"/>
          <w:color w:val="000000"/>
          <w:spacing w:val="-6"/>
        </w:rPr>
        <w:t>ójfa</w:t>
      </w:r>
      <w:r>
        <w:rPr>
          <w:rFonts w:eastAsia="Times New Roman"/>
          <w:color w:val="000000"/>
          <w:spacing w:val="-6"/>
        </w:rPr>
        <w:softHyphen/>
      </w:r>
      <w:r>
        <w:rPr>
          <w:rFonts w:eastAsia="Times New Roman"/>
          <w:color w:val="000000"/>
          <w:spacing w:val="-8"/>
        </w:rPr>
        <w:t>zowymi o mocy do l KW.</w:t>
      </w:r>
    </w:p>
    <w:p w:rsidR="00F10B54" w:rsidRDefault="00F10B54" w:rsidP="00F10B54">
      <w:pPr>
        <w:shd w:val="clear" w:color="auto" w:fill="FFFFFF"/>
        <w:spacing w:before="4" w:line="216" w:lineRule="exact"/>
        <w:ind w:left="86" w:firstLine="335"/>
        <w:jc w:val="both"/>
      </w:pPr>
      <w:r>
        <w:rPr>
          <w:color w:val="000000"/>
          <w:spacing w:val="-5"/>
        </w:rPr>
        <w:t>Na placu budowy powinny by</w:t>
      </w:r>
      <w:r>
        <w:rPr>
          <w:rFonts w:eastAsia="Times New Roman"/>
          <w:color w:val="000000"/>
          <w:spacing w:val="-5"/>
        </w:rPr>
        <w:t>ć udostępnione pracownikom do stałego korzystania, aktu</w:t>
      </w:r>
      <w:r>
        <w:rPr>
          <w:rFonts w:eastAsia="Times New Roman"/>
          <w:color w:val="000000"/>
          <w:spacing w:val="-5"/>
        </w:rPr>
        <w:softHyphen/>
        <w:t>alne instrukcje bezpieczeństwa i higieny pracy dotyczące:</w:t>
      </w:r>
    </w:p>
    <w:p w:rsidR="00F10B54" w:rsidRDefault="00F10B54" w:rsidP="00F10B54">
      <w:pPr>
        <w:shd w:val="clear" w:color="auto" w:fill="FFFFFF"/>
        <w:tabs>
          <w:tab w:val="left" w:pos="418"/>
        </w:tabs>
        <w:spacing w:line="216" w:lineRule="exact"/>
        <w:ind w:left="418" w:hanging="342"/>
      </w:pPr>
      <w:r>
        <w:rPr>
          <w:color w:val="000000"/>
          <w:spacing w:val="-32"/>
        </w:rPr>
        <w:t>a.</w:t>
      </w:r>
      <w:r>
        <w:rPr>
          <w:color w:val="000000"/>
        </w:rPr>
        <w:tab/>
      </w:r>
      <w:r>
        <w:rPr>
          <w:color w:val="000000"/>
          <w:spacing w:val="-5"/>
        </w:rPr>
        <w:t>wykonywania prac zwi</w:t>
      </w:r>
      <w:r>
        <w:rPr>
          <w:rFonts w:eastAsia="Times New Roman"/>
          <w:color w:val="000000"/>
          <w:spacing w:val="-5"/>
        </w:rPr>
        <w:t>ązanych z zagrożeniami wypadkowymi lub zagrożeniami zdrowia</w:t>
      </w:r>
      <w:r>
        <w:rPr>
          <w:rFonts w:eastAsia="Times New Roman"/>
          <w:color w:val="000000"/>
          <w:spacing w:val="-5"/>
        </w:rPr>
        <w:br/>
      </w:r>
      <w:r>
        <w:rPr>
          <w:rFonts w:eastAsia="Times New Roman"/>
          <w:color w:val="000000"/>
          <w:spacing w:val="-9"/>
        </w:rPr>
        <w:t>pracowników,</w:t>
      </w:r>
    </w:p>
    <w:p w:rsidR="00F10B54" w:rsidRDefault="00F10B54" w:rsidP="00F10B54">
      <w:pPr>
        <w:shd w:val="clear" w:color="auto" w:fill="FFFFFF"/>
        <w:tabs>
          <w:tab w:val="left" w:pos="418"/>
        </w:tabs>
        <w:spacing w:line="216" w:lineRule="exact"/>
        <w:ind w:left="76"/>
      </w:pPr>
      <w:r>
        <w:rPr>
          <w:color w:val="000000"/>
          <w:spacing w:val="-29"/>
        </w:rPr>
        <w:t>b.</w:t>
      </w:r>
      <w:r>
        <w:rPr>
          <w:color w:val="000000"/>
        </w:rPr>
        <w:tab/>
      </w:r>
      <w:r>
        <w:rPr>
          <w:color w:val="000000"/>
          <w:spacing w:val="-6"/>
        </w:rPr>
        <w:t>obs</w:t>
      </w:r>
      <w:r>
        <w:rPr>
          <w:rFonts w:eastAsia="Times New Roman"/>
          <w:color w:val="000000"/>
          <w:spacing w:val="-6"/>
        </w:rPr>
        <w:t>ługi maszyn i innych urządzeń technicznych,</w:t>
      </w:r>
    </w:p>
    <w:p w:rsidR="00F10B54" w:rsidRDefault="00F10B54" w:rsidP="00F10B54">
      <w:pPr>
        <w:shd w:val="clear" w:color="auto" w:fill="FFFFFF"/>
        <w:tabs>
          <w:tab w:val="left" w:pos="418"/>
        </w:tabs>
        <w:spacing w:before="4" w:line="216" w:lineRule="exact"/>
        <w:ind w:left="76"/>
      </w:pPr>
      <w:r>
        <w:rPr>
          <w:color w:val="000000"/>
          <w:spacing w:val="-34"/>
        </w:rPr>
        <w:t>c.</w:t>
      </w:r>
      <w:r>
        <w:rPr>
          <w:color w:val="000000"/>
        </w:rPr>
        <w:tab/>
      </w:r>
      <w:r>
        <w:rPr>
          <w:color w:val="000000"/>
          <w:spacing w:val="-5"/>
        </w:rPr>
        <w:t>post</w:t>
      </w:r>
      <w:r>
        <w:rPr>
          <w:rFonts w:eastAsia="Times New Roman"/>
          <w:color w:val="000000"/>
          <w:spacing w:val="-5"/>
        </w:rPr>
        <w:t>ępowania z materiałami szkodliwymi dla zdrowia i niebezpiecznymi,</w:t>
      </w:r>
    </w:p>
    <w:p w:rsidR="00F10B54" w:rsidRDefault="00F10B54" w:rsidP="00F10B54">
      <w:pPr>
        <w:shd w:val="clear" w:color="auto" w:fill="FFFFFF"/>
        <w:tabs>
          <w:tab w:val="left" w:pos="418"/>
        </w:tabs>
        <w:spacing w:before="7" w:line="216" w:lineRule="exact"/>
        <w:ind w:left="76"/>
      </w:pPr>
      <w:r>
        <w:rPr>
          <w:color w:val="000000"/>
          <w:spacing w:val="-32"/>
        </w:rPr>
        <w:t>d.</w:t>
      </w:r>
      <w:r>
        <w:rPr>
          <w:color w:val="000000"/>
        </w:rPr>
        <w:tab/>
      </w:r>
      <w:r>
        <w:rPr>
          <w:color w:val="000000"/>
          <w:spacing w:val="-6"/>
        </w:rPr>
        <w:t>udzielania pierwszej pomocy.</w:t>
      </w:r>
    </w:p>
    <w:p w:rsidR="00F10B54" w:rsidRDefault="00F10B54" w:rsidP="00F10B54">
      <w:pPr>
        <w:shd w:val="clear" w:color="auto" w:fill="FFFFFF"/>
        <w:spacing w:line="216" w:lineRule="exact"/>
        <w:ind w:left="65" w:right="7" w:firstLine="410"/>
        <w:jc w:val="both"/>
      </w:pPr>
      <w:r>
        <w:rPr>
          <w:color w:val="000000"/>
          <w:spacing w:val="-5"/>
        </w:rPr>
        <w:t>Nie wolno dopu</w:t>
      </w:r>
      <w:r>
        <w:rPr>
          <w:rFonts w:eastAsia="Times New Roman"/>
          <w:color w:val="000000"/>
          <w:spacing w:val="-5"/>
        </w:rPr>
        <w:t>ścić pracownika do pracy, do której wykonywania nie posiada wymaga</w:t>
      </w:r>
      <w:r>
        <w:rPr>
          <w:rFonts w:eastAsia="Times New Roman"/>
          <w:color w:val="000000"/>
          <w:spacing w:val="-5"/>
        </w:rPr>
        <w:softHyphen/>
      </w:r>
      <w:r>
        <w:rPr>
          <w:rFonts w:eastAsia="Times New Roman"/>
          <w:color w:val="000000"/>
          <w:spacing w:val="-6"/>
        </w:rPr>
        <w:t>nych kwalifikacji lub potrzebnych umiejętności, a także dostatecznej znajomości prze</w:t>
      </w:r>
      <w:r>
        <w:rPr>
          <w:rFonts w:eastAsia="Times New Roman"/>
          <w:color w:val="000000"/>
          <w:spacing w:val="-6"/>
        </w:rPr>
        <w:softHyphen/>
      </w:r>
      <w:r>
        <w:rPr>
          <w:rFonts w:eastAsia="Times New Roman"/>
          <w:color w:val="000000"/>
          <w:spacing w:val="-7"/>
        </w:rPr>
        <w:t>pisów oraz zasad BHP.</w:t>
      </w:r>
    </w:p>
    <w:p w:rsidR="00F10B54" w:rsidRDefault="00F10B54" w:rsidP="00F10B54">
      <w:pPr>
        <w:shd w:val="clear" w:color="auto" w:fill="FFFFFF"/>
        <w:spacing w:line="216" w:lineRule="exact"/>
        <w:ind w:left="65" w:firstLine="346"/>
      </w:pPr>
      <w:r>
        <w:rPr>
          <w:color w:val="000000"/>
          <w:spacing w:val="-6"/>
        </w:rPr>
        <w:t>Bezpo</w:t>
      </w:r>
      <w:r>
        <w:rPr>
          <w:rFonts w:eastAsia="Times New Roman"/>
          <w:color w:val="000000"/>
          <w:spacing w:val="-6"/>
        </w:rPr>
        <w:t>średni nadzór nad bezpieczeństwem i higieną pracy na stanowiskach pracy spra</w:t>
      </w:r>
      <w:r>
        <w:rPr>
          <w:rFonts w:eastAsia="Times New Roman"/>
          <w:color w:val="000000"/>
          <w:spacing w:val="-6"/>
        </w:rPr>
        <w:softHyphen/>
      </w:r>
      <w:r>
        <w:rPr>
          <w:rFonts w:eastAsia="Times New Roman"/>
          <w:color w:val="000000"/>
          <w:spacing w:val="-4"/>
        </w:rPr>
        <w:t xml:space="preserve">wują odpowiednio kierownik budowy (kierownik robót) oraz mistrz budowlany, stosownie </w:t>
      </w:r>
      <w:r>
        <w:rPr>
          <w:rFonts w:eastAsia="Times New Roman"/>
          <w:color w:val="000000"/>
          <w:spacing w:val="-7"/>
        </w:rPr>
        <w:t>do zakresu obowiązków.</w:t>
      </w:r>
    </w:p>
    <w:p w:rsidR="00F10B54" w:rsidRDefault="00F10B54" w:rsidP="00F10B54">
      <w:pPr>
        <w:shd w:val="clear" w:color="auto" w:fill="FFFFFF"/>
        <w:spacing w:before="450" w:line="259" w:lineRule="exact"/>
        <w:ind w:left="749" w:right="360" w:hanging="328"/>
      </w:pPr>
      <w:r>
        <w:rPr>
          <w:color w:val="000000"/>
          <w:spacing w:val="-2"/>
          <w:sz w:val="23"/>
          <w:szCs w:val="23"/>
        </w:rPr>
        <w:lastRenderedPageBreak/>
        <w:t xml:space="preserve">5. </w:t>
      </w:r>
      <w:r>
        <w:rPr>
          <w:rFonts w:eastAsia="Times New Roman"/>
          <w:i/>
          <w:iCs/>
          <w:color w:val="000000"/>
          <w:spacing w:val="-2"/>
          <w:sz w:val="23"/>
          <w:szCs w:val="23"/>
          <w:u w:val="single"/>
        </w:rPr>
        <w:t>ŚRODKI TECHNICZNE I ORGANIZACYJNE ZAPOBIEGAJĄCE NIEBEZPIECZEŃ</w:t>
      </w:r>
      <w:r>
        <w:rPr>
          <w:rFonts w:eastAsia="Times New Roman"/>
          <w:i/>
          <w:iCs/>
          <w:color w:val="000000"/>
          <w:spacing w:val="-2"/>
          <w:sz w:val="23"/>
          <w:szCs w:val="23"/>
          <w:u w:val="single"/>
        </w:rPr>
        <w:softHyphen/>
      </w:r>
      <w:r>
        <w:rPr>
          <w:rFonts w:eastAsia="Times New Roman"/>
          <w:i/>
          <w:iCs/>
          <w:color w:val="000000"/>
          <w:sz w:val="23"/>
          <w:szCs w:val="23"/>
          <w:u w:val="single"/>
        </w:rPr>
        <w:t>STWOM WYNIKAJĄCYM Z WYKONYWANIA ROBÓT BUDOWLANYCH.</w:t>
      </w:r>
    </w:p>
    <w:p w:rsidR="00F10B54" w:rsidRDefault="00F10B54" w:rsidP="00F10B54">
      <w:pPr>
        <w:shd w:val="clear" w:color="auto" w:fill="FFFFFF"/>
        <w:spacing w:before="234" w:line="216" w:lineRule="exact"/>
        <w:ind w:left="58" w:firstLine="342"/>
      </w:pPr>
      <w:r>
        <w:rPr>
          <w:color w:val="000000"/>
          <w:spacing w:val="6"/>
          <w:sz w:val="18"/>
          <w:szCs w:val="18"/>
        </w:rPr>
        <w:t>Bezpo</w:t>
      </w:r>
      <w:r>
        <w:rPr>
          <w:rFonts w:eastAsia="Times New Roman"/>
          <w:color w:val="000000"/>
          <w:spacing w:val="6"/>
          <w:sz w:val="18"/>
          <w:szCs w:val="18"/>
        </w:rPr>
        <w:t>średni nadzór nad bezpieczeństwem i higieną pracy na stanowiskach pracy spra</w:t>
      </w:r>
      <w:r>
        <w:rPr>
          <w:rFonts w:eastAsia="Times New Roman"/>
          <w:color w:val="000000"/>
          <w:spacing w:val="6"/>
          <w:sz w:val="18"/>
          <w:szCs w:val="18"/>
        </w:rPr>
        <w:softHyphen/>
      </w:r>
      <w:r>
        <w:rPr>
          <w:rFonts w:eastAsia="Times New Roman"/>
          <w:color w:val="000000"/>
          <w:spacing w:val="8"/>
          <w:sz w:val="18"/>
          <w:szCs w:val="18"/>
        </w:rPr>
        <w:t xml:space="preserve">wują odpowiednio kierownik budowy (kierownik robót) oraz mistrz budowlany, stosownie </w:t>
      </w:r>
      <w:r>
        <w:rPr>
          <w:rFonts w:eastAsia="Times New Roman"/>
          <w:color w:val="000000"/>
          <w:spacing w:val="5"/>
          <w:sz w:val="18"/>
          <w:szCs w:val="18"/>
        </w:rPr>
        <w:t>do zakresu obowiązków.</w:t>
      </w:r>
    </w:p>
    <w:p w:rsidR="00F10B54" w:rsidRDefault="00F10B54" w:rsidP="00F10B54">
      <w:pPr>
        <w:shd w:val="clear" w:color="auto" w:fill="FFFFFF"/>
        <w:spacing w:line="227" w:lineRule="exact"/>
        <w:ind w:left="1145" w:hanging="410"/>
      </w:pPr>
      <w:r>
        <w:rPr>
          <w:color w:val="000000"/>
          <w:spacing w:val="6"/>
          <w:sz w:val="18"/>
          <w:szCs w:val="18"/>
        </w:rPr>
        <w:t>Kierownik budowy powinien podj</w:t>
      </w:r>
      <w:r>
        <w:rPr>
          <w:rFonts w:eastAsia="Times New Roman"/>
          <w:color w:val="000000"/>
          <w:spacing w:val="6"/>
          <w:sz w:val="18"/>
          <w:szCs w:val="18"/>
        </w:rPr>
        <w:t xml:space="preserve">ąć stosowne środki profilaktyczne mające na celu: </w:t>
      </w:r>
      <w:r>
        <w:rPr>
          <w:rFonts w:eastAsia="Times New Roman"/>
          <w:color w:val="000000"/>
          <w:spacing w:val="7"/>
          <w:sz w:val="18"/>
          <w:szCs w:val="18"/>
        </w:rPr>
        <w:t>Zapewnić sprawny samochód i telefon komórkowy</w:t>
      </w:r>
    </w:p>
    <w:p w:rsidR="00F10B54" w:rsidRDefault="00F10B54" w:rsidP="00F10B54">
      <w:pPr>
        <w:shd w:val="clear" w:color="auto" w:fill="FFFFFF"/>
        <w:spacing w:before="11" w:line="227" w:lineRule="exact"/>
        <w:ind w:left="1130"/>
      </w:pPr>
      <w:r>
        <w:rPr>
          <w:color w:val="000000"/>
          <w:spacing w:val="7"/>
          <w:sz w:val="18"/>
          <w:szCs w:val="18"/>
        </w:rPr>
        <w:t>zapewni</w:t>
      </w:r>
      <w:r>
        <w:rPr>
          <w:rFonts w:eastAsia="Times New Roman"/>
          <w:color w:val="000000"/>
          <w:spacing w:val="7"/>
          <w:sz w:val="18"/>
          <w:szCs w:val="18"/>
        </w:rPr>
        <w:t>ć organizację pracy i stanowisk pracy w sposób zabezpieczający pra</w:t>
      </w:r>
      <w:r>
        <w:rPr>
          <w:rFonts w:eastAsia="Times New Roman"/>
          <w:color w:val="000000"/>
          <w:spacing w:val="7"/>
          <w:sz w:val="18"/>
          <w:szCs w:val="18"/>
        </w:rPr>
        <w:softHyphen/>
      </w:r>
      <w:r>
        <w:rPr>
          <w:rFonts w:eastAsia="Times New Roman"/>
          <w:color w:val="000000"/>
          <w:spacing w:val="6"/>
          <w:sz w:val="18"/>
          <w:szCs w:val="18"/>
        </w:rPr>
        <w:t>cowników przed zagrożeniami wypadkowymi oraz oddziaływaniem czynników szko</w:t>
      </w:r>
      <w:r>
        <w:rPr>
          <w:rFonts w:eastAsia="Times New Roman"/>
          <w:color w:val="000000"/>
          <w:spacing w:val="6"/>
          <w:sz w:val="18"/>
          <w:szCs w:val="18"/>
        </w:rPr>
        <w:softHyphen/>
      </w:r>
      <w:r>
        <w:rPr>
          <w:rFonts w:eastAsia="Times New Roman"/>
          <w:color w:val="000000"/>
          <w:spacing w:val="5"/>
          <w:sz w:val="18"/>
          <w:szCs w:val="18"/>
        </w:rPr>
        <w:t>dliwych i uciążliwych,</w:t>
      </w:r>
    </w:p>
    <w:p w:rsidR="00F10B54" w:rsidRDefault="00F10B54" w:rsidP="00F10B54">
      <w:pPr>
        <w:shd w:val="clear" w:color="auto" w:fill="FFFFFF"/>
        <w:spacing w:before="25" w:line="216" w:lineRule="exact"/>
        <w:ind w:left="1123"/>
      </w:pPr>
      <w:r>
        <w:rPr>
          <w:color w:val="000000"/>
          <w:spacing w:val="7"/>
          <w:sz w:val="18"/>
          <w:szCs w:val="18"/>
        </w:rPr>
        <w:t>zapewni</w:t>
      </w:r>
      <w:r>
        <w:rPr>
          <w:rFonts w:eastAsia="Times New Roman"/>
          <w:color w:val="000000"/>
          <w:spacing w:val="7"/>
          <w:sz w:val="18"/>
          <w:szCs w:val="18"/>
        </w:rPr>
        <w:t xml:space="preserve">ć likwidację zagrożeń dla zdrowia i życia pracowników głównie przez </w:t>
      </w:r>
      <w:r>
        <w:rPr>
          <w:rFonts w:eastAsia="Times New Roman"/>
          <w:color w:val="000000"/>
          <w:spacing w:val="6"/>
          <w:sz w:val="18"/>
          <w:szCs w:val="18"/>
        </w:rPr>
        <w:t>stosowanie technologii, materiałów i substancji nie powodujących takich za</w:t>
      </w:r>
      <w:r>
        <w:rPr>
          <w:rFonts w:eastAsia="Times New Roman"/>
          <w:color w:val="000000"/>
          <w:spacing w:val="6"/>
          <w:sz w:val="18"/>
          <w:szCs w:val="18"/>
        </w:rPr>
        <w:softHyphen/>
      </w:r>
      <w:r>
        <w:rPr>
          <w:rFonts w:eastAsia="Times New Roman"/>
          <w:color w:val="000000"/>
          <w:sz w:val="18"/>
          <w:szCs w:val="18"/>
        </w:rPr>
        <w:t>grożeń.</w:t>
      </w:r>
    </w:p>
    <w:p w:rsidR="00F10B54" w:rsidRDefault="00F10B54" w:rsidP="00F10B54">
      <w:pPr>
        <w:shd w:val="clear" w:color="auto" w:fill="FFFFFF"/>
        <w:spacing w:before="4" w:line="216" w:lineRule="exact"/>
        <w:ind w:left="32" w:firstLine="680"/>
      </w:pPr>
      <w:r>
        <w:rPr>
          <w:color w:val="000000"/>
          <w:spacing w:val="7"/>
          <w:sz w:val="18"/>
          <w:szCs w:val="18"/>
        </w:rPr>
        <w:t>W razie stwierdzenia bezpo</w:t>
      </w:r>
      <w:r>
        <w:rPr>
          <w:rFonts w:eastAsia="Times New Roman"/>
          <w:color w:val="000000"/>
          <w:spacing w:val="7"/>
          <w:sz w:val="18"/>
          <w:szCs w:val="18"/>
        </w:rPr>
        <w:t>średniego zagrożenia dla życia lub zdrowia pracowni</w:t>
      </w:r>
      <w:r>
        <w:rPr>
          <w:rFonts w:eastAsia="Times New Roman"/>
          <w:color w:val="000000"/>
          <w:spacing w:val="7"/>
          <w:sz w:val="18"/>
          <w:szCs w:val="18"/>
        </w:rPr>
        <w:softHyphen/>
      </w:r>
      <w:r>
        <w:rPr>
          <w:rFonts w:eastAsia="Times New Roman"/>
          <w:color w:val="000000"/>
          <w:spacing w:val="6"/>
          <w:sz w:val="18"/>
          <w:szCs w:val="18"/>
        </w:rPr>
        <w:t xml:space="preserve">ków osoba kierująca, pracownikami obowiązana jest do niezwłocznego wstrzymania prac i </w:t>
      </w:r>
      <w:r>
        <w:rPr>
          <w:rFonts w:eastAsia="Times New Roman"/>
          <w:color w:val="000000"/>
          <w:spacing w:val="7"/>
          <w:sz w:val="18"/>
          <w:szCs w:val="18"/>
        </w:rPr>
        <w:t>podjęcia działań w celu usunięcia tego zagrożenia.</w:t>
      </w:r>
    </w:p>
    <w:p w:rsidR="00F10B54" w:rsidRDefault="00F10B54" w:rsidP="00F10B54">
      <w:pPr>
        <w:shd w:val="clear" w:color="auto" w:fill="FFFFFF"/>
        <w:spacing w:before="4" w:line="216" w:lineRule="exact"/>
        <w:ind w:left="36" w:firstLine="684"/>
      </w:pPr>
      <w:r>
        <w:rPr>
          <w:color w:val="000000"/>
          <w:spacing w:val="6"/>
          <w:sz w:val="18"/>
          <w:szCs w:val="18"/>
        </w:rPr>
        <w:t>Pracownicy zatrudnieni na budowie, powinni by</w:t>
      </w:r>
      <w:r>
        <w:rPr>
          <w:rFonts w:eastAsia="Times New Roman"/>
          <w:color w:val="000000"/>
          <w:spacing w:val="6"/>
          <w:sz w:val="18"/>
          <w:szCs w:val="18"/>
        </w:rPr>
        <w:t>ć wyposażeni w środki ochrony in</w:t>
      </w:r>
      <w:r>
        <w:rPr>
          <w:rFonts w:eastAsia="Times New Roman"/>
          <w:color w:val="000000"/>
          <w:spacing w:val="6"/>
          <w:sz w:val="18"/>
          <w:szCs w:val="18"/>
        </w:rPr>
        <w:softHyphen/>
        <w:t>dywidualnej oraz odzież i obuwie robocze.</w:t>
      </w:r>
    </w:p>
    <w:p w:rsidR="00F10B54" w:rsidRDefault="00F10B54" w:rsidP="00F10B54">
      <w:pPr>
        <w:shd w:val="clear" w:color="auto" w:fill="FFFFFF"/>
        <w:spacing w:line="216" w:lineRule="exact"/>
        <w:ind w:left="32" w:firstLine="680"/>
      </w:pPr>
      <w:r>
        <w:rPr>
          <w:rFonts w:eastAsia="Times New Roman"/>
          <w:color w:val="000000"/>
          <w:spacing w:val="6"/>
          <w:sz w:val="18"/>
          <w:szCs w:val="18"/>
        </w:rPr>
        <w:t>Środki ochrony indywidualnej w zakresie ochrony zdrowia i bezpieczeństwa użyt</w:t>
      </w:r>
      <w:r>
        <w:rPr>
          <w:rFonts w:eastAsia="Times New Roman"/>
          <w:color w:val="000000"/>
          <w:spacing w:val="6"/>
          <w:sz w:val="18"/>
          <w:szCs w:val="18"/>
        </w:rPr>
        <w:softHyphen/>
      </w:r>
      <w:r>
        <w:rPr>
          <w:rFonts w:eastAsia="Times New Roman"/>
          <w:color w:val="000000"/>
          <w:spacing w:val="7"/>
          <w:sz w:val="18"/>
          <w:szCs w:val="18"/>
        </w:rPr>
        <w:t>kowników tych środków powinny zapewniać wystarczającą ochronę przed występującymi zagrożeniami (np. upadek z wysokości, uszkodzenie głowy, twarzy, wzroku, słuchu).</w:t>
      </w:r>
    </w:p>
    <w:p w:rsidR="00F10B54" w:rsidRDefault="00F10B54" w:rsidP="00F10B54">
      <w:pPr>
        <w:shd w:val="clear" w:color="auto" w:fill="FFFFFF"/>
        <w:spacing w:before="4" w:line="216" w:lineRule="exact"/>
        <w:ind w:left="36" w:right="281" w:firstLine="328"/>
        <w:jc w:val="both"/>
      </w:pPr>
      <w:r>
        <w:rPr>
          <w:color w:val="000000"/>
          <w:spacing w:val="7"/>
          <w:sz w:val="18"/>
          <w:szCs w:val="18"/>
        </w:rPr>
        <w:t>Na terenie budowy powinny by</w:t>
      </w:r>
      <w:r>
        <w:rPr>
          <w:rFonts w:eastAsia="Times New Roman"/>
          <w:color w:val="000000"/>
          <w:spacing w:val="7"/>
          <w:sz w:val="18"/>
          <w:szCs w:val="18"/>
        </w:rPr>
        <w:t>ć urządzone i wydzielone pomieszczenia higieniczno -</w:t>
      </w:r>
      <w:r>
        <w:rPr>
          <w:rFonts w:eastAsia="Times New Roman"/>
          <w:color w:val="000000"/>
          <w:spacing w:val="6"/>
          <w:sz w:val="18"/>
          <w:szCs w:val="18"/>
        </w:rPr>
        <w:t xml:space="preserve">sanitarne i socjalne - szatnie (na odzież roboczą i ochronną), umywalnie, jadalnie, </w:t>
      </w:r>
      <w:r>
        <w:rPr>
          <w:rFonts w:eastAsia="Times New Roman"/>
          <w:color w:val="000000"/>
          <w:spacing w:val="5"/>
          <w:sz w:val="18"/>
          <w:szCs w:val="18"/>
        </w:rPr>
        <w:t>suszarnie oraz ustępy.</w:t>
      </w:r>
    </w:p>
    <w:p w:rsidR="00F10B54" w:rsidRDefault="00F10B54" w:rsidP="00F10B54">
      <w:pPr>
        <w:shd w:val="clear" w:color="auto" w:fill="FFFFFF"/>
        <w:spacing w:line="216" w:lineRule="exact"/>
        <w:ind w:left="32" w:right="40"/>
        <w:jc w:val="both"/>
      </w:pPr>
      <w:r>
        <w:rPr>
          <w:color w:val="000000"/>
          <w:spacing w:val="7"/>
          <w:sz w:val="18"/>
          <w:szCs w:val="18"/>
        </w:rPr>
        <w:t>W przypadku usytuowania pomieszcze</w:t>
      </w:r>
      <w:r>
        <w:rPr>
          <w:rFonts w:eastAsia="Times New Roman"/>
          <w:color w:val="000000"/>
          <w:spacing w:val="7"/>
          <w:sz w:val="18"/>
          <w:szCs w:val="18"/>
        </w:rPr>
        <w:t xml:space="preserve">ń higieniczno - sanitarnych w kontenerach dopuszcza </w:t>
      </w:r>
      <w:r>
        <w:rPr>
          <w:rFonts w:eastAsia="Times New Roman"/>
          <w:color w:val="000000"/>
          <w:spacing w:val="6"/>
          <w:sz w:val="18"/>
          <w:szCs w:val="18"/>
        </w:rPr>
        <w:t>się niższą wysokość tych pomieszczeń, tj. do 2,20 m.</w:t>
      </w:r>
    </w:p>
    <w:p w:rsidR="00F10B54" w:rsidRDefault="00F10B54" w:rsidP="00F10B54">
      <w:pPr>
        <w:shd w:val="clear" w:color="auto" w:fill="FFFFFF"/>
        <w:spacing w:before="223" w:line="216" w:lineRule="exact"/>
        <w:ind w:left="32" w:right="360" w:firstLine="659"/>
      </w:pPr>
      <w:r>
        <w:rPr>
          <w:color w:val="000000"/>
          <w:spacing w:val="7"/>
          <w:sz w:val="18"/>
          <w:szCs w:val="18"/>
        </w:rPr>
        <w:t>Na terenie budowy powinny by</w:t>
      </w:r>
      <w:r>
        <w:rPr>
          <w:rFonts w:eastAsia="Times New Roman"/>
          <w:color w:val="000000"/>
          <w:spacing w:val="7"/>
          <w:sz w:val="18"/>
          <w:szCs w:val="18"/>
        </w:rPr>
        <w:t xml:space="preserve">ć wyznaczone oznakowane, utwardzone miejsca do </w:t>
      </w:r>
      <w:r>
        <w:rPr>
          <w:rFonts w:eastAsia="Times New Roman"/>
          <w:color w:val="000000"/>
          <w:spacing w:val="6"/>
          <w:sz w:val="18"/>
          <w:szCs w:val="18"/>
        </w:rPr>
        <w:t>składania materiałów i wyrobów.</w:t>
      </w:r>
    </w:p>
    <w:p w:rsidR="00F10B54" w:rsidRDefault="00F10B54" w:rsidP="00F10B54">
      <w:pPr>
        <w:shd w:val="clear" w:color="auto" w:fill="FFFFFF"/>
        <w:spacing w:before="4" w:line="216" w:lineRule="exact"/>
        <w:ind w:left="14"/>
      </w:pPr>
      <w:r>
        <w:rPr>
          <w:color w:val="000000"/>
          <w:spacing w:val="7"/>
          <w:sz w:val="18"/>
          <w:szCs w:val="18"/>
        </w:rPr>
        <w:t>Sk</w:t>
      </w:r>
      <w:r>
        <w:rPr>
          <w:rFonts w:eastAsia="Times New Roman"/>
          <w:color w:val="000000"/>
          <w:spacing w:val="7"/>
          <w:sz w:val="18"/>
          <w:szCs w:val="18"/>
        </w:rPr>
        <w:t>ładowiska materiałów, wyrobów i urządzeń technicznych należy wykonać w sposób wy</w:t>
      </w:r>
      <w:r>
        <w:rPr>
          <w:rFonts w:eastAsia="Times New Roman"/>
          <w:color w:val="000000"/>
          <w:spacing w:val="7"/>
          <w:sz w:val="18"/>
          <w:szCs w:val="18"/>
        </w:rPr>
        <w:softHyphen/>
      </w:r>
      <w:r>
        <w:rPr>
          <w:rFonts w:eastAsia="Times New Roman"/>
          <w:color w:val="000000"/>
          <w:spacing w:val="6"/>
          <w:sz w:val="18"/>
          <w:szCs w:val="18"/>
        </w:rPr>
        <w:t>kluczający możliwość wywrócenia, zsunięcia, rozsunięcia się lub spadnięcia składowa</w:t>
      </w:r>
      <w:r>
        <w:rPr>
          <w:rFonts w:eastAsia="Times New Roman"/>
          <w:color w:val="000000"/>
          <w:spacing w:val="6"/>
          <w:sz w:val="18"/>
          <w:szCs w:val="18"/>
        </w:rPr>
        <w:softHyphen/>
      </w:r>
      <w:r>
        <w:rPr>
          <w:rFonts w:eastAsia="Times New Roman"/>
          <w:color w:val="000000"/>
          <w:spacing w:val="5"/>
          <w:sz w:val="18"/>
          <w:szCs w:val="18"/>
        </w:rPr>
        <w:t>nych wyrobów i urządzeń.</w:t>
      </w:r>
    </w:p>
    <w:p w:rsidR="00F10B54" w:rsidRDefault="00F10B54" w:rsidP="00F10B54">
      <w:pPr>
        <w:shd w:val="clear" w:color="auto" w:fill="FFFFFF"/>
        <w:spacing w:before="4" w:line="216" w:lineRule="exact"/>
        <w:ind w:firstLine="684"/>
      </w:pPr>
      <w:r>
        <w:rPr>
          <w:color w:val="000000"/>
          <w:spacing w:val="8"/>
          <w:sz w:val="18"/>
          <w:szCs w:val="18"/>
        </w:rPr>
        <w:t>Materia</w:t>
      </w:r>
      <w:r>
        <w:rPr>
          <w:rFonts w:eastAsia="Times New Roman"/>
          <w:color w:val="000000"/>
          <w:spacing w:val="8"/>
          <w:sz w:val="18"/>
          <w:szCs w:val="18"/>
        </w:rPr>
        <w:t xml:space="preserve">ły drobnicowe powinny być ułożone w stosy o wysokości nie większej niż </w:t>
      </w:r>
      <w:r>
        <w:rPr>
          <w:rFonts w:eastAsia="Times New Roman"/>
          <w:color w:val="000000"/>
          <w:spacing w:val="6"/>
          <w:sz w:val="18"/>
          <w:szCs w:val="18"/>
        </w:rPr>
        <w:t>2,0 m, a stosy materiałów workowanych ułożone w warstwach krzyżowo do wysokości nie-przekraczającej 10 - warstw.</w:t>
      </w:r>
    </w:p>
    <w:p w:rsidR="00F10B54" w:rsidRDefault="00F10B54" w:rsidP="00F10B54">
      <w:pPr>
        <w:shd w:val="clear" w:color="auto" w:fill="FFFFFF"/>
        <w:spacing w:line="216" w:lineRule="exact"/>
        <w:ind w:left="677"/>
      </w:pPr>
      <w:r>
        <w:rPr>
          <w:color w:val="000000"/>
          <w:spacing w:val="7"/>
          <w:sz w:val="18"/>
          <w:szCs w:val="18"/>
        </w:rPr>
        <w:t>Odleg</w:t>
      </w:r>
      <w:r>
        <w:rPr>
          <w:rFonts w:eastAsia="Times New Roman"/>
          <w:color w:val="000000"/>
          <w:spacing w:val="7"/>
          <w:sz w:val="18"/>
          <w:szCs w:val="18"/>
        </w:rPr>
        <w:t>łość stosów przy składowaniu materiałów nie powinna być mniejsza niż:</w:t>
      </w:r>
    </w:p>
    <w:p w:rsidR="00F10B54" w:rsidRDefault="00F10B54" w:rsidP="00F10B54">
      <w:pPr>
        <w:numPr>
          <w:ilvl w:val="0"/>
          <w:numId w:val="2"/>
        </w:numPr>
        <w:shd w:val="clear" w:color="auto" w:fill="FFFFFF"/>
        <w:tabs>
          <w:tab w:val="left" w:pos="688"/>
        </w:tabs>
        <w:spacing w:line="216" w:lineRule="exact"/>
        <w:ind w:left="270"/>
        <w:rPr>
          <w:color w:val="000000"/>
          <w:spacing w:val="-25"/>
          <w:sz w:val="18"/>
          <w:szCs w:val="18"/>
        </w:rPr>
      </w:pPr>
      <w:r>
        <w:rPr>
          <w:color w:val="000000"/>
          <w:spacing w:val="6"/>
          <w:sz w:val="18"/>
          <w:szCs w:val="18"/>
        </w:rPr>
        <w:t>0,75 m - od ogrodzenia lub zabudowa</w:t>
      </w:r>
      <w:r>
        <w:rPr>
          <w:rFonts w:eastAsia="Times New Roman"/>
          <w:color w:val="000000"/>
          <w:spacing w:val="6"/>
          <w:sz w:val="18"/>
          <w:szCs w:val="18"/>
        </w:rPr>
        <w:t>ń,</w:t>
      </w:r>
    </w:p>
    <w:p w:rsidR="00F10B54" w:rsidRDefault="00F10B54" w:rsidP="00F10B54">
      <w:pPr>
        <w:numPr>
          <w:ilvl w:val="0"/>
          <w:numId w:val="2"/>
        </w:numPr>
        <w:shd w:val="clear" w:color="auto" w:fill="FFFFFF"/>
        <w:tabs>
          <w:tab w:val="left" w:pos="688"/>
        </w:tabs>
        <w:spacing w:before="4" w:line="216" w:lineRule="exact"/>
        <w:ind w:left="270"/>
        <w:rPr>
          <w:color w:val="000000"/>
          <w:spacing w:val="-23"/>
          <w:sz w:val="18"/>
          <w:szCs w:val="18"/>
        </w:rPr>
      </w:pPr>
      <w:r>
        <w:rPr>
          <w:color w:val="000000"/>
          <w:spacing w:val="6"/>
          <w:sz w:val="18"/>
          <w:szCs w:val="18"/>
        </w:rPr>
        <w:t>5,00 m - od sta</w:t>
      </w:r>
      <w:r>
        <w:rPr>
          <w:rFonts w:eastAsia="Times New Roman"/>
          <w:color w:val="000000"/>
          <w:spacing w:val="6"/>
          <w:sz w:val="18"/>
          <w:szCs w:val="18"/>
        </w:rPr>
        <w:t>łego stanowiska pracy.</w:t>
      </w:r>
    </w:p>
    <w:p w:rsidR="00F10B54" w:rsidRDefault="00F10B54" w:rsidP="00F10B54">
      <w:pPr>
        <w:shd w:val="clear" w:color="auto" w:fill="FFFFFF"/>
        <w:spacing w:line="216" w:lineRule="exact"/>
        <w:ind w:left="4" w:firstLine="677"/>
      </w:pPr>
      <w:r>
        <w:rPr>
          <w:color w:val="000000"/>
          <w:spacing w:val="6"/>
          <w:sz w:val="18"/>
          <w:szCs w:val="18"/>
        </w:rPr>
        <w:t>Opieranie sk</w:t>
      </w:r>
      <w:r>
        <w:rPr>
          <w:rFonts w:eastAsia="Times New Roman"/>
          <w:color w:val="000000"/>
          <w:spacing w:val="6"/>
          <w:sz w:val="18"/>
          <w:szCs w:val="18"/>
        </w:rPr>
        <w:t>ładowanych materiałów lub wyrobów o płoty, słupy napowietrznych li</w:t>
      </w:r>
      <w:r>
        <w:rPr>
          <w:rFonts w:eastAsia="Times New Roman"/>
          <w:color w:val="000000"/>
          <w:spacing w:val="6"/>
          <w:sz w:val="18"/>
          <w:szCs w:val="18"/>
        </w:rPr>
        <w:softHyphen/>
      </w:r>
      <w:r>
        <w:rPr>
          <w:rFonts w:eastAsia="Times New Roman"/>
          <w:color w:val="000000"/>
          <w:spacing w:val="8"/>
          <w:sz w:val="18"/>
          <w:szCs w:val="18"/>
        </w:rPr>
        <w:t xml:space="preserve">nii elektroenergetycznych, konstrukcje wsporcze sieci trakcyjnej lub ściany obiektu </w:t>
      </w:r>
      <w:r>
        <w:rPr>
          <w:rFonts w:eastAsia="Times New Roman"/>
          <w:color w:val="000000"/>
          <w:spacing w:val="6"/>
          <w:sz w:val="18"/>
          <w:szCs w:val="18"/>
        </w:rPr>
        <w:t>budowlanego jest zabronione.</w:t>
      </w:r>
    </w:p>
    <w:p w:rsidR="00F10B54" w:rsidRDefault="00F10B54" w:rsidP="00F10B54">
      <w:pPr>
        <w:shd w:val="clear" w:color="auto" w:fill="FFFFFF"/>
        <w:spacing w:line="216" w:lineRule="exact"/>
        <w:ind w:firstLine="677"/>
      </w:pPr>
      <w:r>
        <w:rPr>
          <w:color w:val="000000"/>
          <w:spacing w:val="7"/>
          <w:sz w:val="18"/>
          <w:szCs w:val="18"/>
        </w:rPr>
        <w:t>Teren budowy powinien by</w:t>
      </w:r>
      <w:r>
        <w:rPr>
          <w:rFonts w:eastAsia="Times New Roman"/>
          <w:color w:val="000000"/>
          <w:spacing w:val="7"/>
          <w:sz w:val="18"/>
          <w:szCs w:val="18"/>
        </w:rPr>
        <w:t xml:space="preserve">ć wyposażony w sprzęt niezbędny do gaszenia pożarów, </w:t>
      </w:r>
      <w:r>
        <w:rPr>
          <w:rFonts w:eastAsia="Times New Roman"/>
          <w:color w:val="000000"/>
          <w:spacing w:val="6"/>
          <w:sz w:val="18"/>
          <w:szCs w:val="18"/>
        </w:rPr>
        <w:t>który powinien być regularnie sprawdzany, konserwowany i uzupełniany, zgodnie z wyma</w:t>
      </w:r>
      <w:r>
        <w:rPr>
          <w:rFonts w:eastAsia="Times New Roman"/>
          <w:color w:val="000000"/>
          <w:spacing w:val="6"/>
          <w:sz w:val="18"/>
          <w:szCs w:val="18"/>
        </w:rPr>
        <w:softHyphen/>
      </w:r>
      <w:r>
        <w:rPr>
          <w:rFonts w:eastAsia="Times New Roman"/>
          <w:color w:val="000000"/>
          <w:spacing w:val="7"/>
          <w:sz w:val="18"/>
          <w:szCs w:val="18"/>
        </w:rPr>
        <w:t>ganiami producentów i przepisów przeciwpożarowych.</w:t>
      </w:r>
    </w:p>
    <w:p w:rsidR="00F10B54" w:rsidRDefault="00F10B54" w:rsidP="00F10B54">
      <w:pPr>
        <w:shd w:val="clear" w:color="auto" w:fill="FFFFFF"/>
        <w:spacing w:before="4" w:line="216" w:lineRule="exact"/>
        <w:ind w:left="18"/>
      </w:pPr>
    </w:p>
    <w:p w:rsidR="00F10B54" w:rsidRDefault="00F10B54" w:rsidP="00F10B54">
      <w:pPr>
        <w:shd w:val="clear" w:color="auto" w:fill="FFFFFF"/>
        <w:spacing w:before="4" w:line="216" w:lineRule="exact"/>
        <w:ind w:left="18"/>
      </w:pPr>
    </w:p>
    <w:p w:rsidR="00F10B54" w:rsidRDefault="00F10B54" w:rsidP="00F10B54">
      <w:pPr>
        <w:shd w:val="clear" w:color="auto" w:fill="FFFFFF"/>
        <w:spacing w:line="216" w:lineRule="exact"/>
      </w:pPr>
      <w:r>
        <w:rPr>
          <w:color w:val="000000"/>
          <w:spacing w:val="-5"/>
        </w:rPr>
        <w:t>Ilo</w:t>
      </w:r>
      <w:r>
        <w:rPr>
          <w:rFonts w:eastAsia="Times New Roman"/>
          <w:color w:val="000000"/>
          <w:spacing w:val="-5"/>
        </w:rPr>
        <w:t xml:space="preserve">ść i rozmieszczenie gaśnic przenośnych powinno być zgodne z wymaganiami przepisów </w:t>
      </w:r>
      <w:r>
        <w:rPr>
          <w:rFonts w:eastAsia="Times New Roman"/>
          <w:color w:val="000000"/>
          <w:spacing w:val="-8"/>
        </w:rPr>
        <w:t>przeciwpożarowych.</w:t>
      </w:r>
    </w:p>
    <w:p w:rsidR="00F10B54" w:rsidRDefault="00F10B54" w:rsidP="00F10B54">
      <w:pPr>
        <w:shd w:val="clear" w:color="auto" w:fill="FFFFFF"/>
        <w:spacing w:before="439" w:line="216" w:lineRule="exact"/>
        <w:ind w:left="673"/>
      </w:pPr>
      <w:r>
        <w:rPr>
          <w:color w:val="000000"/>
          <w:spacing w:val="-6"/>
        </w:rPr>
        <w:t>Opracowano w oparciu o:</w:t>
      </w:r>
    </w:p>
    <w:p w:rsidR="00F10B54" w:rsidRDefault="00F10B54" w:rsidP="00F10B54">
      <w:pPr>
        <w:shd w:val="clear" w:color="auto" w:fill="FFFFFF"/>
        <w:spacing w:line="216" w:lineRule="exact"/>
        <w:ind w:left="680" w:right="32"/>
        <w:jc w:val="both"/>
      </w:pPr>
      <w:r>
        <w:rPr>
          <w:color w:val="000000"/>
          <w:spacing w:val="-5"/>
        </w:rPr>
        <w:t>ROZPORZ</w:t>
      </w:r>
      <w:r>
        <w:rPr>
          <w:rFonts w:eastAsia="Times New Roman"/>
          <w:color w:val="000000"/>
          <w:spacing w:val="-5"/>
        </w:rPr>
        <w:t>ĄDZENIE MINISTRA INFRASTRUKTURY z dnia 23 czerwca 2003 r. w sprawie in</w:t>
      </w:r>
      <w:r>
        <w:rPr>
          <w:rFonts w:eastAsia="Times New Roman"/>
          <w:color w:val="000000"/>
          <w:spacing w:val="-5"/>
        </w:rPr>
        <w:softHyphen/>
        <w:t xml:space="preserve">formacji dotyczącej bezpieczeństwa i ochrony zdrowia oraz planu bezpieczeństwa </w:t>
      </w:r>
      <w:r>
        <w:rPr>
          <w:rFonts w:eastAsia="Times New Roman"/>
          <w:color w:val="000000"/>
          <w:spacing w:val="-6"/>
        </w:rPr>
        <w:t>i ochrony zdrowia (Dz. U. Nr 120, póz. 1126)</w:t>
      </w:r>
    </w:p>
    <w:p w:rsidR="00F10B54" w:rsidRDefault="00F10B54" w:rsidP="00F10B54">
      <w:pPr>
        <w:shd w:val="clear" w:color="auto" w:fill="FFFFFF"/>
        <w:spacing w:before="4" w:line="216" w:lineRule="exact"/>
        <w:ind w:left="18"/>
      </w:pPr>
    </w:p>
    <w:sectPr w:rsidR="00F10B54" w:rsidSect="00416FBD">
      <w:type w:val="continuous"/>
      <w:pgSz w:w="11909" w:h="16834"/>
      <w:pgMar w:top="1440" w:right="1364" w:bottom="360" w:left="1418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05119"/>
    <w:multiLevelType w:val="singleLevel"/>
    <w:tmpl w:val="5882F984"/>
    <w:lvl w:ilvl="0">
      <w:start w:val="1"/>
      <w:numFmt w:val="decimal"/>
      <w:lvlText w:val="1.%1."/>
      <w:legacy w:legacy="1" w:legacySpace="0" w:legacyIndent="533"/>
      <w:lvlJc w:val="left"/>
      <w:pPr>
        <w:ind w:left="0" w:firstLine="0"/>
      </w:pPr>
      <w:rPr>
        <w:rFonts w:ascii="Courier New" w:hAnsi="Courier New" w:cs="Courier New" w:hint="default"/>
      </w:rPr>
    </w:lvl>
  </w:abstractNum>
  <w:abstractNum w:abstractNumId="1">
    <w:nsid w:val="669352DB"/>
    <w:multiLevelType w:val="singleLevel"/>
    <w:tmpl w:val="D83AE716"/>
    <w:lvl w:ilvl="0">
      <w:start w:val="1"/>
      <w:numFmt w:val="lowerLetter"/>
      <w:lvlText w:val="%1)"/>
      <w:legacy w:legacy="1" w:legacySpace="0" w:legacyIndent="418"/>
      <w:lvlJc w:val="left"/>
      <w:rPr>
        <w:rFonts w:ascii="Courier New" w:hAnsi="Courier New" w:cs="Courier New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1171F"/>
    <w:rsid w:val="002330AF"/>
    <w:rsid w:val="00416FBD"/>
    <w:rsid w:val="00656880"/>
    <w:rsid w:val="0081171F"/>
    <w:rsid w:val="009660E7"/>
    <w:rsid w:val="00A05D04"/>
    <w:rsid w:val="00AA7338"/>
    <w:rsid w:val="00BD07E4"/>
    <w:rsid w:val="00CF1805"/>
    <w:rsid w:val="00EC262F"/>
    <w:rsid w:val="00F10B54"/>
    <w:rsid w:val="00F1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1477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10</cp:revision>
  <dcterms:created xsi:type="dcterms:W3CDTF">2011-08-02T08:44:00Z</dcterms:created>
  <dcterms:modified xsi:type="dcterms:W3CDTF">2011-08-08T09:32:00Z</dcterms:modified>
</cp:coreProperties>
</file>