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B0C2564" w:rsidR="00D670C1" w:rsidRDefault="00702973" w:rsidP="00540F25">
      <w:r w:rsidRPr="00B73AE6">
        <w:t xml:space="preserve">Nazwa: </w:t>
      </w:r>
      <w:r w:rsidR="00DD3C4F" w:rsidRPr="00DD3C4F">
        <w:rPr>
          <w:b/>
        </w:rPr>
        <w:t>Wójt Gminy Nowosolna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5B43667A" w:rsidR="00131B07" w:rsidRDefault="00DD3C4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D3C4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DD3C4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D3C4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D3C4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D3C4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  <w:bookmarkStart w:id="6" w:name="_GoBack"/>
      <w:bookmarkEnd w:id="6"/>
    </w:p>
    <w:p w14:paraId="2D3E32CC" w14:textId="0D70A495" w:rsidR="00BF37FC" w:rsidRPr="001061E3" w:rsidRDefault="00DD3C4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D3C4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D3C4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D3C4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D3C4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D3C4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D3C4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D3C4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D3C4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D3C4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D3C4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C33A35-C328-4211-808C-1D15AAA7A45F}"/>
  </w:docVars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C4F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A35-C328-4211-808C-1D15AAA7A4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FD748D-756B-4E8E-86A2-7C6571B0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2023-12-06T13:08:00Z</dcterms:modified>
</cp:coreProperties>
</file>