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7"/>
        <w:gridCol w:w="5730"/>
        <w:gridCol w:w="1920"/>
      </w:tblGrid>
      <w:tr w:rsidR="008D493A" w:rsidRPr="003D3D34" w14:paraId="07508A9E" w14:textId="77777777" w:rsidTr="00B32CBD">
        <w:trPr>
          <w:trHeight w:val="450"/>
        </w:trPr>
        <w:tc>
          <w:tcPr>
            <w:tcW w:w="1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C6E8CE" w14:textId="77777777" w:rsidR="008D493A" w:rsidRPr="003D3D34" w:rsidRDefault="008D493A" w:rsidP="00B32CBD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14:paraId="16DDEC4C" w14:textId="77777777" w:rsidR="008D493A" w:rsidRPr="003D3D34" w:rsidRDefault="008D493A" w:rsidP="00B32CBD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3D3D34">
              <w:rPr>
                <w:rFonts w:cs="Times New Roman"/>
              </w:rPr>
              <w:t xml:space="preserve">Urząd Gminy </w:t>
            </w:r>
          </w:p>
          <w:p w14:paraId="5ABEE1B2" w14:textId="77777777" w:rsidR="008D493A" w:rsidRPr="003D3D34" w:rsidRDefault="008D493A" w:rsidP="00B32CBD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3D3D34">
              <w:rPr>
                <w:rFonts w:cs="Times New Roman"/>
              </w:rPr>
              <w:t>Nowosolna</w:t>
            </w:r>
          </w:p>
        </w:tc>
        <w:tc>
          <w:tcPr>
            <w:tcW w:w="57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E54B72" w14:textId="77777777" w:rsidR="008D493A" w:rsidRPr="003D3D34" w:rsidRDefault="008D493A" w:rsidP="00B32CBD">
            <w:pPr>
              <w:spacing w:line="251" w:lineRule="atLeast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  <w:p w14:paraId="628C2FD3" w14:textId="77777777" w:rsidR="008D493A" w:rsidRPr="003D3D34" w:rsidRDefault="008D493A" w:rsidP="00B32CBD">
            <w:pPr>
              <w:spacing w:line="251" w:lineRule="atLeast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Nadanie numeru PESEL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13A292" w14:textId="77777777" w:rsidR="008D493A" w:rsidRPr="003D3D34" w:rsidRDefault="008D493A" w:rsidP="00B32CBD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3D3D34">
              <w:rPr>
                <w:rFonts w:cs="Times New Roman"/>
              </w:rPr>
              <w:t xml:space="preserve">Edycja nr </w:t>
            </w:r>
            <w:r>
              <w:rPr>
                <w:rFonts w:cs="Times New Roman"/>
              </w:rPr>
              <w:t>5</w:t>
            </w:r>
          </w:p>
        </w:tc>
      </w:tr>
      <w:tr w:rsidR="008D493A" w:rsidRPr="003D3D34" w14:paraId="1D911FD7" w14:textId="77777777" w:rsidTr="00B32CBD">
        <w:tc>
          <w:tcPr>
            <w:tcW w:w="13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E27F21" w14:textId="77777777" w:rsidR="008D493A" w:rsidRPr="003D3D34" w:rsidRDefault="008D493A" w:rsidP="00B32CB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ne-NP" w:bidi="ne-NP"/>
              </w:rPr>
            </w:pPr>
          </w:p>
        </w:tc>
        <w:tc>
          <w:tcPr>
            <w:tcW w:w="57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33E384" w14:textId="77777777" w:rsidR="008D493A" w:rsidRPr="003D3D34" w:rsidRDefault="008D493A" w:rsidP="00B32CB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AC0037" w14:textId="5C3FF509" w:rsidR="008D493A" w:rsidRPr="003D3D34" w:rsidRDefault="008D493A" w:rsidP="00B32CBD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3D3D34">
              <w:rPr>
                <w:rFonts w:cs="Times New Roman"/>
              </w:rPr>
              <w:t xml:space="preserve">Z dnia </w:t>
            </w:r>
            <w:r>
              <w:rPr>
                <w:rFonts w:cs="Times New Roman"/>
              </w:rPr>
              <w:t>17</w:t>
            </w:r>
            <w:r>
              <w:rPr>
                <w:rFonts w:cs="Times New Roman"/>
              </w:rPr>
              <w:t xml:space="preserve"> listopada 20</w:t>
            </w:r>
            <w:r>
              <w:rPr>
                <w:rFonts w:cs="Times New Roman"/>
              </w:rPr>
              <w:t>23</w:t>
            </w:r>
            <w:r>
              <w:rPr>
                <w:rFonts w:cs="Times New Roman"/>
              </w:rPr>
              <w:t>r</w:t>
            </w:r>
            <w:r w:rsidRPr="003D3D34">
              <w:rPr>
                <w:rFonts w:cs="Times New Roman"/>
              </w:rPr>
              <w:t xml:space="preserve"> </w:t>
            </w:r>
          </w:p>
        </w:tc>
      </w:tr>
    </w:tbl>
    <w:p w14:paraId="637F3745" w14:textId="77777777" w:rsidR="008D493A" w:rsidRPr="00F554C0" w:rsidRDefault="008D493A" w:rsidP="008D49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F554C0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Podstawa prawna</w:t>
      </w:r>
    </w:p>
    <w:p w14:paraId="22784CCD" w14:textId="3C08F1B9" w:rsidR="008D493A" w:rsidRPr="007B5AC4" w:rsidRDefault="008D493A" w:rsidP="008D4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AC4">
        <w:rPr>
          <w:rFonts w:ascii="Times New Roman" w:eastAsia="Times New Roman" w:hAnsi="Times New Roman"/>
          <w:sz w:val="24"/>
          <w:szCs w:val="24"/>
          <w:lang w:eastAsia="pl-PL"/>
        </w:rPr>
        <w:t>ustawa z dnia 24 września 2010 r. o ewidencji ludności (Dz. 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7B5AC4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1191</w:t>
      </w:r>
      <w:r w:rsidRPr="007B5AC4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7C271C2D" w14:textId="782C6909" w:rsidR="008D493A" w:rsidRPr="007B5AC4" w:rsidRDefault="008D493A" w:rsidP="008D4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AC4">
        <w:rPr>
          <w:rFonts w:ascii="Times New Roman" w:eastAsia="Times New Roman" w:hAnsi="Times New Roman"/>
          <w:sz w:val="24"/>
          <w:szCs w:val="24"/>
          <w:lang w:eastAsia="pl-PL"/>
        </w:rPr>
        <w:t>ustawa z dnia 17 lutego 2005 r. o informatyzacji działalności podmiotów realizujących zadania publiczne (Dz. 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7B5AC4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57</w:t>
      </w:r>
      <w:r w:rsidRPr="007B5AC4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604A7C5B" w14:textId="6BA0EFD3" w:rsidR="008D493A" w:rsidRDefault="008D493A" w:rsidP="008D4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rozporządzenie Ministra Cyfryzacji </w:t>
      </w:r>
      <w:r w:rsidRPr="008D493A">
        <w:rPr>
          <w:rFonts w:ascii="Times New Roman" w:eastAsia="Times New Roman" w:hAnsi="Times New Roman"/>
          <w:lang w:eastAsia="pl-PL"/>
        </w:rPr>
        <w:t>z dnia 7 listopada 2023 r. w sprawie określenia wzorów i sposobu wypełniania wniosków stosowanych przy zastrzeganiu albo cofaniu zastrzeżenia numeru PESEL (</w:t>
      </w:r>
      <w:r w:rsidRPr="008D493A">
        <w:rPr>
          <w:rFonts w:ascii="Times New Roman" w:eastAsia="Times New Roman" w:hAnsi="Times New Roman"/>
          <w:sz w:val="27"/>
          <w:szCs w:val="27"/>
          <w:lang w:eastAsia="pl-PL"/>
        </w:rPr>
        <w:t>Dz.U.2023.2485)</w:t>
      </w:r>
    </w:p>
    <w:p w14:paraId="37DA4774" w14:textId="77777777" w:rsidR="008D493A" w:rsidRPr="008D493A" w:rsidRDefault="008D493A" w:rsidP="008D49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EBD218" w14:textId="561D6288" w:rsidR="008D493A" w:rsidRPr="008D493A" w:rsidRDefault="008D493A" w:rsidP="008D493A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8D493A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Miejsce załatwienia</w:t>
      </w:r>
    </w:p>
    <w:p w14:paraId="6DE7B6B6" w14:textId="0A9EBEF3" w:rsidR="008D493A" w:rsidRDefault="008D493A" w:rsidP="008D493A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F554C0">
        <w:rPr>
          <w:rFonts w:ascii="Times New Roman" w:eastAsia="Times New Roman" w:hAnsi="Times New Roman"/>
          <w:sz w:val="24"/>
          <w:szCs w:val="24"/>
        </w:rPr>
        <w:t>Łódź, Rynek Nowosolna 1,   Ewidencja ludności, dowody osobiste II piętro pokó</w:t>
      </w:r>
      <w:r>
        <w:rPr>
          <w:rFonts w:ascii="Times New Roman" w:eastAsia="Times New Roman" w:hAnsi="Times New Roman"/>
          <w:sz w:val="24"/>
          <w:szCs w:val="24"/>
        </w:rPr>
        <w:t xml:space="preserve">j nr. </w:t>
      </w:r>
      <w:r w:rsidR="00DF3FFC">
        <w:rPr>
          <w:rFonts w:ascii="Times New Roman" w:eastAsia="Times New Roman" w:hAnsi="Times New Roman"/>
          <w:sz w:val="24"/>
          <w:szCs w:val="24"/>
        </w:rPr>
        <w:t xml:space="preserve">15, </w:t>
      </w:r>
      <w:r>
        <w:rPr>
          <w:rFonts w:ascii="Times New Roman" w:eastAsia="Times New Roman" w:hAnsi="Times New Roman"/>
          <w:sz w:val="24"/>
          <w:szCs w:val="24"/>
        </w:rPr>
        <w:t xml:space="preserve">16, tel. (42) 616-45-26. </w:t>
      </w:r>
    </w:p>
    <w:p w14:paraId="3C7A5FDA" w14:textId="77777777" w:rsidR="00F54C29" w:rsidRDefault="00F54C29" w:rsidP="008D493A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7092FE31" w14:textId="77777777" w:rsidR="00F54C29" w:rsidRDefault="00F54C29" w:rsidP="008D493A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5D9C2A49" w14:textId="77777777" w:rsidR="00F54C29" w:rsidRDefault="00F54C29" w:rsidP="008D493A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1E3CD0D4" w14:textId="77777777" w:rsidR="00F54C29" w:rsidRDefault="00F54C29" w:rsidP="00F54C29">
      <w:pPr>
        <w:spacing w:after="0" w:line="100" w:lineRule="atLeas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UWAGA !!!!!!!!</w:t>
      </w:r>
    </w:p>
    <w:p w14:paraId="7EEB464D" w14:textId="77777777" w:rsidR="00F54C29" w:rsidRDefault="00F54C29" w:rsidP="00F54C29">
      <w:pPr>
        <w:spacing w:after="0" w:line="100" w:lineRule="atLeast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U</w:t>
      </w:r>
      <w:r w:rsidRPr="00F54C29">
        <w:rPr>
          <w:b/>
          <w:bCs/>
          <w:color w:val="FF0000"/>
          <w:sz w:val="28"/>
          <w:szCs w:val="28"/>
        </w:rPr>
        <w:t>stawowy obowiązek weryfikacji</w:t>
      </w:r>
      <w:r>
        <w:rPr>
          <w:b/>
          <w:bCs/>
          <w:color w:val="FF0000"/>
          <w:sz w:val="28"/>
          <w:szCs w:val="28"/>
        </w:rPr>
        <w:t xml:space="preserve"> </w:t>
      </w:r>
      <w:r w:rsidRPr="00F54C29">
        <w:rPr>
          <w:b/>
          <w:bCs/>
          <w:color w:val="FF0000"/>
          <w:sz w:val="28"/>
          <w:szCs w:val="28"/>
        </w:rPr>
        <w:t>zastrzeżenia numeru PESEL przy zawieraniu np. umowy kredytu lub pożyczki wejdzie</w:t>
      </w:r>
      <w:r>
        <w:rPr>
          <w:b/>
          <w:bCs/>
          <w:color w:val="FF0000"/>
          <w:sz w:val="28"/>
          <w:szCs w:val="28"/>
        </w:rPr>
        <w:t xml:space="preserve"> </w:t>
      </w:r>
      <w:r w:rsidRPr="00F54C29">
        <w:rPr>
          <w:b/>
          <w:bCs/>
          <w:color w:val="FF0000"/>
          <w:sz w:val="28"/>
          <w:szCs w:val="28"/>
        </w:rPr>
        <w:t xml:space="preserve">w życie w dniu 1 czerwca 2024 r. </w:t>
      </w:r>
    </w:p>
    <w:p w14:paraId="0DE6BC3A" w14:textId="77777777" w:rsidR="00F54C29" w:rsidRDefault="00F54C29" w:rsidP="00F54C29">
      <w:pPr>
        <w:spacing w:after="0" w:line="100" w:lineRule="atLeast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</w:t>
      </w:r>
      <w:r w:rsidRPr="00F54C29">
        <w:rPr>
          <w:b/>
          <w:bCs/>
          <w:color w:val="FF0000"/>
          <w:sz w:val="28"/>
          <w:szCs w:val="28"/>
        </w:rPr>
        <w:t>Do tego czasu będzie można zastrzegać albo cofać</w:t>
      </w:r>
      <w:r>
        <w:rPr>
          <w:b/>
          <w:bCs/>
          <w:color w:val="FF0000"/>
          <w:sz w:val="28"/>
          <w:szCs w:val="28"/>
        </w:rPr>
        <w:t xml:space="preserve"> </w:t>
      </w:r>
      <w:r w:rsidRPr="00F54C29">
        <w:rPr>
          <w:b/>
          <w:bCs/>
          <w:color w:val="FF0000"/>
          <w:sz w:val="28"/>
          <w:szCs w:val="28"/>
        </w:rPr>
        <w:t>zastrzeżenie numeru PESEL, ale skutki prawne wynikające z ustawy z dnia 7 lipca 2023r.</w:t>
      </w:r>
      <w:r>
        <w:rPr>
          <w:b/>
          <w:bCs/>
          <w:color w:val="FF0000"/>
          <w:sz w:val="28"/>
          <w:szCs w:val="28"/>
        </w:rPr>
        <w:t xml:space="preserve"> </w:t>
      </w:r>
      <w:r w:rsidRPr="00F54C29">
        <w:rPr>
          <w:b/>
          <w:bCs/>
          <w:color w:val="FF0000"/>
          <w:sz w:val="28"/>
          <w:szCs w:val="28"/>
        </w:rPr>
        <w:t>o zmianie niektórych ustaw w celu ograniczania niektórych skutków kradzieży tożsamości</w:t>
      </w:r>
      <w:r>
        <w:rPr>
          <w:b/>
          <w:bCs/>
          <w:color w:val="FF0000"/>
          <w:sz w:val="28"/>
          <w:szCs w:val="28"/>
        </w:rPr>
        <w:t xml:space="preserve"> </w:t>
      </w:r>
      <w:r w:rsidRPr="00F54C29">
        <w:rPr>
          <w:b/>
          <w:bCs/>
          <w:color w:val="FF0000"/>
          <w:sz w:val="28"/>
          <w:szCs w:val="28"/>
        </w:rPr>
        <w:t xml:space="preserve">będą oddziaływały na zdarzenia, które nastąpią od </w:t>
      </w:r>
    </w:p>
    <w:p w14:paraId="49FC546D" w14:textId="5CB3F117" w:rsidR="00F54C29" w:rsidRPr="00F54C29" w:rsidRDefault="00F54C29" w:rsidP="00F54C29">
      <w:pPr>
        <w:spacing w:after="0" w:line="100" w:lineRule="atLeast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</w:pPr>
      <w:r w:rsidRPr="00F54C29">
        <w:rPr>
          <w:b/>
          <w:bCs/>
          <w:color w:val="FF0000"/>
          <w:sz w:val="36"/>
          <w:szCs w:val="36"/>
          <w:u w:val="single"/>
        </w:rPr>
        <w:t>1 czerwca 2024</w:t>
      </w:r>
      <w:r w:rsidRPr="00F54C29">
        <w:rPr>
          <w:b/>
          <w:bCs/>
          <w:color w:val="FF0000"/>
          <w:sz w:val="36"/>
          <w:szCs w:val="36"/>
          <w:u w:val="single"/>
        </w:rPr>
        <w:t>r</w:t>
      </w:r>
    </w:p>
    <w:p w14:paraId="1B401843" w14:textId="77777777" w:rsidR="00F54C29" w:rsidRPr="00F54C29" w:rsidRDefault="00F54C29" w:rsidP="00F54C29">
      <w:pPr>
        <w:spacing w:after="0" w:line="100" w:lineRule="atLeast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14:paraId="1E4D9C2C" w14:textId="77777777" w:rsidR="00F54C29" w:rsidRDefault="00F54C29" w:rsidP="008D493A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1739E8AF" w14:textId="77777777" w:rsidR="008D493A" w:rsidRDefault="008D493A" w:rsidP="008D49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F554C0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Sposób załatwienia sprawy</w:t>
      </w:r>
    </w:p>
    <w:p w14:paraId="675CD096" w14:textId="77777777" w:rsidR="008D493A" w:rsidRPr="008D493A" w:rsidRDefault="008D493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>Minister właściwy do spraw informatyzacji prowadzi rejestr zastrzeżeń numerów PESEL w celu zapobiegania negatywnym konsekwencjom nieuprawnionego wykorzystania danych osobowych osób, które dokonają zastrzeżenia numeru PESEL.</w:t>
      </w:r>
    </w:p>
    <w:p w14:paraId="6EBB04FF" w14:textId="77777777" w:rsidR="008D493A" w:rsidRPr="008D493A" w:rsidRDefault="008D493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BBAA2B" w14:textId="77777777" w:rsidR="008D493A" w:rsidRPr="008D493A" w:rsidRDefault="008D493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9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Osobie pełnoletniej</w:t>
      </w: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>, której dane są gromadzone w rejestrze PESEL, umożliwia się nieodpłatne zastrzeżenie i cofnięcie zastrzeżenia numeru PESEL.</w:t>
      </w:r>
    </w:p>
    <w:p w14:paraId="157BED18" w14:textId="77777777" w:rsidR="008D493A" w:rsidRPr="008D493A" w:rsidRDefault="008D493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437168" w14:textId="77777777" w:rsidR="008D493A" w:rsidRPr="008D493A" w:rsidRDefault="008D493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628BC2" w14:textId="77777777" w:rsidR="008D493A" w:rsidRPr="008D493A" w:rsidRDefault="008D493A" w:rsidP="008D493A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8D493A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lastRenderedPageBreak/>
        <w:t>Zastrzeżenia i cofnięcia zastrzeżenia numeru PESEL dokonuje się:</w:t>
      </w:r>
    </w:p>
    <w:p w14:paraId="3B98574F" w14:textId="77777777" w:rsidR="008D493A" w:rsidRPr="008D493A" w:rsidRDefault="008D493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5A56A0" w14:textId="77777777" w:rsidR="008D493A" w:rsidRPr="008D493A" w:rsidRDefault="008D493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8D49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samodzielnie</w:t>
      </w: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 xml:space="preserve"> przy użyciu usługi elektronicznej –  przez aplikację </w:t>
      </w:r>
      <w:proofErr w:type="spellStart"/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>mObywatel</w:t>
      </w:r>
      <w:proofErr w:type="spellEnd"/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 xml:space="preserve"> ,</w:t>
      </w:r>
    </w:p>
    <w:p w14:paraId="4ABA2BAA" w14:textId="77777777" w:rsidR="008D493A" w:rsidRPr="008D493A" w:rsidRDefault="008D493A" w:rsidP="008D493A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29F60B" w14:textId="77777777" w:rsidR="008D493A" w:rsidRDefault="008D493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8D49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wniosek składany osobiście w organie dowolnej gminy</w:t>
      </w: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 xml:space="preserve"> - na piśmie utrwalonym w postaci papierowej, opatrzonym własnoręcznym podpisem.</w:t>
      </w:r>
    </w:p>
    <w:p w14:paraId="1E6F7FB0" w14:textId="77777777" w:rsidR="00DF3FFC" w:rsidRDefault="00DF3FFC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E69A07" w14:textId="77777777" w:rsidR="00DF3FFC" w:rsidRDefault="00DF3FFC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FDE034" w14:textId="6DCD346F" w:rsidR="00DF3FFC" w:rsidRPr="008D493A" w:rsidRDefault="00DF3FFC" w:rsidP="008D493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DF3FF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Wniosek TYLKO o zastrzeżenie</w:t>
      </w:r>
      <w:r w:rsidRPr="00DF3FF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numeru PESEL może być złożony:</w:t>
      </w:r>
    </w:p>
    <w:p w14:paraId="5BD0E34E" w14:textId="77777777" w:rsidR="008D493A" w:rsidRPr="008D493A" w:rsidRDefault="008D493A" w:rsidP="008D493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77AD02F8" w14:textId="77777777" w:rsidR="008D493A" w:rsidRPr="008D493A" w:rsidRDefault="008D493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 xml:space="preserve">-  </w:t>
      </w:r>
      <w:r w:rsidRPr="008D49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przez pełnomocnika </w:t>
      </w: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>- w przypadku niemożności złożenia wniosku o zastrzeżenie numeru PESEL spowodowanej chorobą, niepełnosprawnością lub inną niedającą się pokonać przeszkodą zastrzeżenia numeru PESEL:</w:t>
      </w:r>
    </w:p>
    <w:p w14:paraId="4357E9EA" w14:textId="77777777" w:rsidR="008D493A" w:rsidRPr="008D493A" w:rsidRDefault="008D493A" w:rsidP="008D493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Pełnomocnik składa </w:t>
      </w:r>
      <w:r w:rsidRPr="008D493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pełnomocnictwo szczególne</w:t>
      </w: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 xml:space="preserve"> do dokonania tej czynności    i potwierdza swoją tożsamość za pomocą dokumentu tożsamości.</w:t>
      </w:r>
    </w:p>
    <w:p w14:paraId="1EB59FBC" w14:textId="77777777" w:rsidR="008D493A" w:rsidRPr="008D493A" w:rsidRDefault="008D493A" w:rsidP="008D493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BDAE16" w14:textId="77777777" w:rsidR="008D493A" w:rsidRDefault="008D493A" w:rsidP="008D493A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 xml:space="preserve">   - </w:t>
      </w:r>
      <w:r w:rsidRPr="008D49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przez opiekuna prawnego albo kuratora </w:t>
      </w: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 xml:space="preserve">po okazaniu odpowiedniego dokumentu, w imieniu osoby ubezwłasnowolnionej - nieposiadającej zdolności do czynności prawnych albo posiadającej ograniczoną zdolność do czynności prawnych </w:t>
      </w:r>
    </w:p>
    <w:p w14:paraId="2DC2EAAD" w14:textId="77777777" w:rsidR="00DF3FFC" w:rsidRDefault="00DF3FFC" w:rsidP="008D493A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0160E5" w14:textId="77777777" w:rsidR="00DF3FFC" w:rsidRPr="008D493A" w:rsidRDefault="00DF3FFC" w:rsidP="008D493A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CC6412" w14:textId="2F35CEAA" w:rsidR="008D493A" w:rsidRPr="008D493A" w:rsidRDefault="00DF3FFC" w:rsidP="008D493A">
      <w:pPr>
        <w:rPr>
          <w:rFonts w:asciiTheme="minorHAnsi" w:eastAsiaTheme="minorHAnsi" w:hAnsiTheme="minorHAnsi" w:cstheme="minorBidi"/>
          <w:kern w:val="2"/>
          <w:u w:val="single"/>
          <w:lang w:eastAsia="pl-PL"/>
          <w14:ligatures w14:val="standardContextual"/>
        </w:rPr>
      </w:pPr>
      <w:r w:rsidRPr="00DF3FFC">
        <w:rPr>
          <w:rFonts w:asciiTheme="minorHAnsi" w:eastAsiaTheme="minorHAnsi" w:hAnsiTheme="minorHAnsi" w:cstheme="minorBidi"/>
          <w:kern w:val="2"/>
          <w:u w:val="single"/>
          <w:lang w:eastAsia="pl-PL"/>
          <w14:ligatures w14:val="standardContextual"/>
        </w:rPr>
        <w:t>Ponadto:</w:t>
      </w:r>
    </w:p>
    <w:p w14:paraId="3F27FDD3" w14:textId="77777777" w:rsidR="008D493A" w:rsidRPr="008D493A" w:rsidRDefault="008D493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8D49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Bank krajowy, spółdzielcza kasa oszczędnościowo-kredytowa oraz operator pocztowy </w:t>
      </w: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>może nieodpłatnie umożliwić dokonywanie zastrzeżenia numeru PESEL odpowiednio:</w:t>
      </w:r>
    </w:p>
    <w:p w14:paraId="7C416815" w14:textId="77777777" w:rsidR="008D493A" w:rsidRPr="008D493A" w:rsidRDefault="008D493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>1) na wniosek składany osobiście w:</w:t>
      </w:r>
    </w:p>
    <w:p w14:paraId="7442E510" w14:textId="77777777" w:rsidR="008D493A" w:rsidRPr="008D493A" w:rsidRDefault="008D493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>a) banku krajowym albo spółdzielczej kasie oszczędnościowo-kredytowej,</w:t>
      </w:r>
    </w:p>
    <w:p w14:paraId="455A8555" w14:textId="77777777" w:rsidR="008D493A" w:rsidRDefault="008D493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>b) w placówce operatora pocztowego.</w:t>
      </w:r>
    </w:p>
    <w:p w14:paraId="3EC7E047" w14:textId="77777777" w:rsidR="008D493A" w:rsidRDefault="008D493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D8298A" w14:textId="6A2CBFBA" w:rsidR="008D493A" w:rsidRPr="008D493A" w:rsidRDefault="00A95EB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A95EB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UWAGA </w:t>
      </w:r>
      <w:r w:rsidR="00DF3FFC" w:rsidRPr="00A95EB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!!!!</w:t>
      </w:r>
      <w:r w:rsidR="00DF3FFC" w:rsidRPr="00A95E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A95E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   </w:t>
      </w:r>
      <w:r w:rsidR="00DF3FFC" w:rsidRPr="00A95E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Cofnięcia zastrzeżenia numeru PESEL może dokonać tylko osoba, której PESEL dotyczy!    </w:t>
      </w:r>
    </w:p>
    <w:p w14:paraId="3CB9E4B9" w14:textId="77777777" w:rsidR="008D493A" w:rsidRPr="00A95EBA" w:rsidRDefault="008D493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0BCABD3D" w14:textId="77777777" w:rsidR="00A95EBA" w:rsidRDefault="00A95EBA" w:rsidP="008D4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1A1C00" w14:textId="7E34F49E" w:rsidR="008D493A" w:rsidRDefault="008D493A" w:rsidP="008D493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D49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Opłaty</w:t>
      </w:r>
      <w:r w:rsidR="00F54C2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  <w:r w:rsidRPr="008D49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185C3A3" w14:textId="77777777" w:rsidR="008D493A" w:rsidRPr="008D493A" w:rsidRDefault="008D493A" w:rsidP="008D493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853803F" w14:textId="50994C81" w:rsidR="00DF3FFC" w:rsidRDefault="008D493A" w:rsidP="008D493A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 xml:space="preserve">Każdy może nieodpłatnie zweryfikować informację o aktualnym zastrzeżeniu numeru PESEL albo zastrzeżeniu numeru PESEL w określonej przez weryfikującego chwili przy użyciu usługi elektronicznej </w:t>
      </w:r>
      <w:proofErr w:type="spellStart"/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>mObywatel</w:t>
      </w:r>
      <w:proofErr w:type="spellEnd"/>
      <w:r w:rsidRPr="008D493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92B9C01" w14:textId="2418DB7D" w:rsidR="00DF3FFC" w:rsidRDefault="008D493A" w:rsidP="008D493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Wydanie</w:t>
      </w:r>
      <w:r w:rsidRPr="008D49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POTWIERDZENIA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chwili dokonywania czynności zastrzeżenia lub cofnięcia zastrzeżenia numeru PESEL </w:t>
      </w:r>
      <w:r w:rsidRPr="00DF3F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jest bezpłatne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4E1DE8D" w14:textId="68A91017" w:rsidR="00DF3FFC" w:rsidRDefault="008D493A" w:rsidP="008D493A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Wydanie </w:t>
      </w:r>
      <w:r w:rsidRPr="008D49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ZAŚWIADCZENIA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zawierającego </w:t>
      </w:r>
      <w:r w:rsidR="00DF3FFC">
        <w:rPr>
          <w:rFonts w:ascii="Times New Roman" w:eastAsia="Times New Roman" w:hAnsi="Times New Roman"/>
          <w:sz w:val="24"/>
          <w:szCs w:val="24"/>
          <w:lang w:eastAsia="pl-PL"/>
        </w:rPr>
        <w:t xml:space="preserve">pełny lub częściowy opis danych dotyczących przetwarzanych zastrzeżeń lub cofnięć zastrzeżeń – </w:t>
      </w:r>
      <w:r w:rsidR="00DF3FFC" w:rsidRPr="00DF3F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opłata skarbowa 17zł</w:t>
      </w:r>
    </w:p>
    <w:p w14:paraId="5B91FA15" w14:textId="38DB3FB6" w:rsidR="008D493A" w:rsidRPr="008D493A" w:rsidRDefault="00DF3FFC" w:rsidP="008D493A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DF3F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Opłata za pełnomocnictwo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udzielone osobie fizycznej niebędącej </w:t>
      </w:r>
      <w:r w:rsidRPr="00F26008">
        <w:rPr>
          <w:rFonts w:ascii="Times New Roman" w:eastAsia="Times New Roman" w:hAnsi="Times New Roman"/>
          <w:sz w:val="24"/>
          <w:szCs w:val="24"/>
          <w:lang w:eastAsia="pl-PL"/>
        </w:rPr>
        <w:t>małżonkiem, rodzicem, dzieckiem, rodzeństwem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DF3F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17 zł</w:t>
      </w:r>
    </w:p>
    <w:p w14:paraId="54967F9A" w14:textId="77777777" w:rsidR="001F19C5" w:rsidRDefault="001F19C5"/>
    <w:sectPr w:rsidR="001F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4B03"/>
    <w:multiLevelType w:val="multilevel"/>
    <w:tmpl w:val="DC1A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85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11-17"/>
    <w:docVar w:name="LE_Links" w:val="{7CEC775C-5537-448A-A3A4-CD599CAE80D1}"/>
  </w:docVars>
  <w:rsids>
    <w:rsidRoot w:val="008D493A"/>
    <w:rsid w:val="001F19C5"/>
    <w:rsid w:val="00262695"/>
    <w:rsid w:val="008D493A"/>
    <w:rsid w:val="00A95EBA"/>
    <w:rsid w:val="00DF3FFC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344A"/>
  <w15:chartTrackingRefBased/>
  <w15:docId w15:val="{AA824E20-5530-4994-86F0-F1219451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93A"/>
    <w:rPr>
      <w:rFonts w:ascii="Calibri" w:eastAsia="Calibri" w:hAnsi="Calibri" w:cs="Times New Roman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49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D493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ne-NP" w:bidi="ne-N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49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CEC775C-5537-448A-A3A4-CD599CAE80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3</cp:revision>
  <dcterms:created xsi:type="dcterms:W3CDTF">2023-11-17T12:11:00Z</dcterms:created>
  <dcterms:modified xsi:type="dcterms:W3CDTF">2023-11-17T12:41:00Z</dcterms:modified>
</cp:coreProperties>
</file>