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F7D" w14:textId="77777777" w:rsidR="00B8619A" w:rsidRDefault="00B8619A" w:rsidP="00463DBD">
      <w:pPr>
        <w:spacing w:line="360" w:lineRule="auto"/>
        <w:rPr>
          <w:rFonts w:ascii="Arial" w:hAnsi="Arial" w:cs="Arial"/>
          <w:sz w:val="24"/>
          <w:szCs w:val="24"/>
        </w:rPr>
      </w:pPr>
    </w:p>
    <w:p w14:paraId="4D6106CF" w14:textId="2C36114A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</w:t>
      </w:r>
      <w:r w:rsidR="00883AD1">
        <w:rPr>
          <w:rFonts w:ascii="Arial" w:hAnsi="Arial" w:cs="Arial"/>
          <w:sz w:val="24"/>
          <w:szCs w:val="24"/>
        </w:rPr>
        <w:t>1</w:t>
      </w:r>
      <w:r w:rsidR="00792E91">
        <w:rPr>
          <w:rFonts w:ascii="Arial" w:hAnsi="Arial" w:cs="Arial"/>
          <w:sz w:val="24"/>
          <w:szCs w:val="24"/>
        </w:rPr>
        <w:t>3</w:t>
      </w:r>
      <w:r w:rsidR="008F1D67">
        <w:rPr>
          <w:rFonts w:ascii="Arial" w:hAnsi="Arial" w:cs="Arial"/>
          <w:sz w:val="24"/>
          <w:szCs w:val="24"/>
        </w:rPr>
        <w:t>.0</w:t>
      </w:r>
      <w:r w:rsidR="00792E91">
        <w:rPr>
          <w:rFonts w:ascii="Arial" w:hAnsi="Arial" w:cs="Arial"/>
          <w:sz w:val="24"/>
          <w:szCs w:val="24"/>
        </w:rPr>
        <w:t>4</w:t>
      </w:r>
      <w:r w:rsidR="008F1D67">
        <w:rPr>
          <w:rFonts w:ascii="Arial" w:hAnsi="Arial" w:cs="Arial"/>
          <w:sz w:val="24"/>
          <w:szCs w:val="24"/>
        </w:rPr>
        <w:t>.</w:t>
      </w:r>
      <w:r w:rsidR="00EE4CAD">
        <w:rPr>
          <w:rFonts w:ascii="Arial" w:hAnsi="Arial" w:cs="Arial"/>
          <w:sz w:val="24"/>
          <w:szCs w:val="24"/>
        </w:rPr>
        <w:t>202</w:t>
      </w:r>
      <w:r w:rsidR="002215A0">
        <w:rPr>
          <w:rFonts w:ascii="Arial" w:hAnsi="Arial" w:cs="Arial"/>
          <w:sz w:val="24"/>
          <w:szCs w:val="24"/>
        </w:rPr>
        <w:t>3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1E4F04E0" w14:textId="3B808975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80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587AB866" w14:textId="5964D7E0" w:rsidR="00463DBD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80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7FA826B1" w14:textId="339DA807"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70E146B7" w14:textId="3ABC39B0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792E91">
        <w:rPr>
          <w:rFonts w:ascii="Arial" w:hAnsi="Arial" w:cs="Arial"/>
          <w:b/>
          <w:sz w:val="24"/>
          <w:szCs w:val="24"/>
        </w:rPr>
        <w:t>18</w:t>
      </w:r>
      <w:r w:rsidR="00FD34FE">
        <w:rPr>
          <w:rFonts w:ascii="Arial" w:hAnsi="Arial" w:cs="Arial"/>
          <w:b/>
          <w:sz w:val="24"/>
          <w:szCs w:val="24"/>
        </w:rPr>
        <w:t xml:space="preserve"> </w:t>
      </w:r>
      <w:r w:rsidR="00792E91">
        <w:rPr>
          <w:rFonts w:ascii="Arial" w:hAnsi="Arial" w:cs="Arial"/>
          <w:b/>
          <w:sz w:val="24"/>
          <w:szCs w:val="24"/>
        </w:rPr>
        <w:t>kwietnia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840C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9A2859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5530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5F36A432" w14:textId="66E31E8C" w:rsidR="00616E7E" w:rsidRPr="005530B7" w:rsidRDefault="00FA7B04" w:rsidP="005530B7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40056D87" w14:textId="2DE00728" w:rsidR="00792E91" w:rsidRPr="00792E91" w:rsidRDefault="00792E91" w:rsidP="00F16B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t>Projekt uchwały w sprawie uchwalenia miejscowego planu</w:t>
      </w:r>
      <w:r>
        <w:rPr>
          <w:rFonts w:ascii="Arial" w:hAnsi="Arial" w:cs="Arial"/>
          <w:sz w:val="24"/>
          <w:szCs w:val="24"/>
        </w:rPr>
        <w:t xml:space="preserve"> </w:t>
      </w:r>
      <w:r w:rsidRPr="00792E91">
        <w:rPr>
          <w:rFonts w:ascii="Arial" w:hAnsi="Arial" w:cs="Arial"/>
          <w:sz w:val="24"/>
          <w:szCs w:val="24"/>
        </w:rPr>
        <w:t>zagospodarowania przestrzennego gminy Nowosolna dla części obrębu Boginia</w:t>
      </w:r>
      <w:r>
        <w:rPr>
          <w:rFonts w:ascii="Arial" w:hAnsi="Arial" w:cs="Arial"/>
          <w:sz w:val="24"/>
          <w:szCs w:val="24"/>
        </w:rPr>
        <w:t>.</w:t>
      </w:r>
    </w:p>
    <w:p w14:paraId="7A228F09" w14:textId="3918B092" w:rsidR="00792E91" w:rsidRPr="00792E91" w:rsidRDefault="00792E91" w:rsidP="00F16B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t>Projekt uchwały w sprawie uchwalenia miejscowego planu zagospodarowania przestrzennego gminy Nowosolna dla części obrębu Borchówka</w:t>
      </w:r>
      <w:r>
        <w:rPr>
          <w:rFonts w:ascii="Arial" w:hAnsi="Arial" w:cs="Arial"/>
          <w:sz w:val="24"/>
          <w:szCs w:val="24"/>
        </w:rPr>
        <w:t>.</w:t>
      </w:r>
    </w:p>
    <w:p w14:paraId="2804895E" w14:textId="398AD089" w:rsidR="00792E91" w:rsidRPr="00792E91" w:rsidRDefault="00792E91" w:rsidP="00F16B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t>Projekt uchwały w sprawie uchwalenia miejscowego planu zagospodarowania przestrzennego gminy Nowosolna dla części obrębu Byszewy</w:t>
      </w:r>
      <w:r>
        <w:rPr>
          <w:rFonts w:ascii="Arial" w:hAnsi="Arial" w:cs="Arial"/>
          <w:sz w:val="24"/>
          <w:szCs w:val="24"/>
        </w:rPr>
        <w:t>.</w:t>
      </w:r>
    </w:p>
    <w:p w14:paraId="6B83E99C" w14:textId="29949F9A" w:rsidR="00792E91" w:rsidRPr="00792E91" w:rsidRDefault="00792E91" w:rsidP="00F16B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t>Projekt uchwały w sprawie uchwalenia miejscowego planu zagospodarowania przestrzennego gminy Nowosolna dla części obrębu Grabina</w:t>
      </w:r>
    </w:p>
    <w:p w14:paraId="01A99AA6" w14:textId="5C45C77B" w:rsidR="00792E91" w:rsidRPr="00792E91" w:rsidRDefault="00792E91" w:rsidP="00F16B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t>Projekt uchwały w sprawie uchwalenia miejscowego planu zagospodarowania przestrzennego gminy Nowosolna dla części obrębu Kalonka</w:t>
      </w:r>
      <w:r>
        <w:rPr>
          <w:rFonts w:ascii="Arial" w:hAnsi="Arial" w:cs="Arial"/>
          <w:sz w:val="24"/>
          <w:szCs w:val="24"/>
        </w:rPr>
        <w:t>.</w:t>
      </w:r>
    </w:p>
    <w:p w14:paraId="736E5EA2" w14:textId="79573DEE" w:rsidR="00792E91" w:rsidRPr="00792E91" w:rsidRDefault="00792E91" w:rsidP="00F16B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t>Projekt uchwały w sprawie uchwalenia miejscowego planu zagospodarowania przestrzennego gminy Nowosolna dla części obrębu Kopanka</w:t>
      </w:r>
      <w:r>
        <w:rPr>
          <w:rFonts w:ascii="Arial" w:hAnsi="Arial" w:cs="Arial"/>
          <w:sz w:val="24"/>
          <w:szCs w:val="24"/>
        </w:rPr>
        <w:t>.</w:t>
      </w:r>
    </w:p>
    <w:p w14:paraId="627036EB" w14:textId="05F7C3D2" w:rsidR="00792E91" w:rsidRPr="00792E91" w:rsidRDefault="00792E91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E91">
        <w:rPr>
          <w:rFonts w:ascii="Arial" w:hAnsi="Arial" w:cs="Arial"/>
          <w:sz w:val="24"/>
          <w:szCs w:val="24"/>
        </w:rPr>
        <w:lastRenderedPageBreak/>
        <w:t>Projekt uchwały w sprawie uchwalenia miejscowego planu zagospodarowania przestrzennego gminy Nowosolna dla części obrębu Natolin</w:t>
      </w:r>
      <w:r>
        <w:rPr>
          <w:rFonts w:ascii="Arial" w:hAnsi="Arial" w:cs="Arial"/>
          <w:sz w:val="24"/>
          <w:szCs w:val="24"/>
        </w:rPr>
        <w:t>.</w:t>
      </w:r>
    </w:p>
    <w:p w14:paraId="1E95BC35" w14:textId="7A223F04" w:rsidR="00792E91" w:rsidRPr="00792E91" w:rsidRDefault="00792E91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w sprawie zmian do budżetu Gminy Nowosolna na rok 2023.</w:t>
      </w:r>
    </w:p>
    <w:p w14:paraId="1E92947A" w14:textId="261C4436" w:rsidR="00792E91" w:rsidRPr="009808E9" w:rsidRDefault="00792E91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w sprawie </w:t>
      </w:r>
      <w:r w:rsidRPr="00792E91">
        <w:rPr>
          <w:rFonts w:ascii="Arial" w:hAnsi="Arial" w:cs="Arial"/>
          <w:sz w:val="24"/>
          <w:szCs w:val="24"/>
        </w:rPr>
        <w:t>zmiany Wieloletniej Prognozy Finansowej Gminy Nowosolna na lata 2023-2033.</w:t>
      </w:r>
    </w:p>
    <w:p w14:paraId="0218F40B" w14:textId="37A9C517" w:rsidR="009808E9" w:rsidRPr="00792E91" w:rsidRDefault="009808E9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6614">
        <w:rPr>
          <w:rFonts w:ascii="Arial" w:hAnsi="Arial" w:cs="Arial"/>
          <w:sz w:val="24"/>
          <w:szCs w:val="24"/>
        </w:rPr>
        <w:t xml:space="preserve">Projekt uchwały </w:t>
      </w:r>
      <w:r w:rsidR="003E6614" w:rsidRPr="003E6614">
        <w:rPr>
          <w:rFonts w:ascii="Arial" w:hAnsi="Arial" w:cs="Arial"/>
          <w:sz w:val="24"/>
          <w:szCs w:val="24"/>
        </w:rPr>
        <w:t>w sprawie zmiany Statutu samorządowej instytucji kultury o nazwie Gminno Parkowe Centrum Kultury i Ekologii w Plichtowie</w:t>
      </w:r>
      <w:r w:rsidR="003E6614">
        <w:rPr>
          <w:rFonts w:ascii="Arial" w:hAnsi="Arial" w:cs="Arial"/>
          <w:sz w:val="24"/>
          <w:szCs w:val="24"/>
        </w:rPr>
        <w:t>.</w:t>
      </w:r>
    </w:p>
    <w:p w14:paraId="0EA6FE94" w14:textId="4E06BC93" w:rsidR="00792E91" w:rsidRDefault="00792E91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Sprawozdanie </w:t>
      </w: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ok 2022 </w:t>
      </w: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r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ealizacji Gminnego Programu Wspierania Rodziny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la Gminy Nowosolna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792E91">
        <w:rPr>
          <w:rFonts w:ascii="Arial" w:hAnsi="Arial" w:cs="Arial"/>
          <w:color w:val="000000" w:themeColor="text1"/>
          <w:sz w:val="24"/>
          <w:szCs w:val="24"/>
        </w:rPr>
        <w:t>ata 2020 – 2022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BBE247" w14:textId="253CD629" w:rsidR="00792E91" w:rsidRDefault="00F16BD9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>prawozdanie</w:t>
      </w:r>
      <w:r w:rsidR="001250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 xml:space="preserve">z działalności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 xml:space="preserve">środka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 xml:space="preserve">omocy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 xml:space="preserve">połecznej 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 xml:space="preserve">miny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>owosolna za 2022 r</w:t>
      </w:r>
      <w:r>
        <w:rPr>
          <w:rFonts w:ascii="Arial" w:hAnsi="Arial" w:cs="Arial"/>
          <w:color w:val="000000" w:themeColor="text1"/>
          <w:sz w:val="24"/>
          <w:szCs w:val="24"/>
        </w:rPr>
        <w:t>ok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8202A1D" w14:textId="3605C14B" w:rsidR="00993165" w:rsidRDefault="00FF30A8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F30A8">
        <w:rPr>
          <w:rFonts w:ascii="Arial" w:hAnsi="Arial" w:cs="Arial"/>
          <w:color w:val="000000" w:themeColor="text1"/>
          <w:sz w:val="24"/>
          <w:szCs w:val="24"/>
        </w:rPr>
        <w:t>Ocena zasobów pomocy społecznej za rok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FF30A8">
        <w:rPr>
          <w:rFonts w:ascii="Arial" w:hAnsi="Arial" w:cs="Arial"/>
          <w:color w:val="000000" w:themeColor="text1"/>
          <w:sz w:val="24"/>
          <w:szCs w:val="24"/>
        </w:rPr>
        <w:t xml:space="preserve"> dla Gminy Nowosolna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34A269" w14:textId="01AACD98" w:rsidR="009808E9" w:rsidRDefault="009808E9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rojekt uchwały w sprawie uchwalenia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tatutu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środka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omocy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połecznej 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miny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>owosolna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A69BD8" w14:textId="29F0A62F" w:rsidR="009808E9" w:rsidRPr="00993165" w:rsidRDefault="009808E9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rojekt uchwały zmieniającej uchwałę nr </w:t>
      </w:r>
      <w:r>
        <w:rPr>
          <w:rFonts w:ascii="Arial" w:hAnsi="Arial" w:cs="Arial"/>
          <w:color w:val="000000" w:themeColor="text1"/>
          <w:sz w:val="24"/>
          <w:szCs w:val="24"/>
        </w:rPr>
        <w:t>LIV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/355/22 z dnia 27 kwietnia 2022 roku  w związku ze zmianą realizatora programu GPPIRPAPN  i 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tatutu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środka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omocy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połecznej 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 xml:space="preserve">miny 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9808E9">
        <w:rPr>
          <w:rFonts w:ascii="Arial" w:hAnsi="Arial" w:cs="Arial"/>
          <w:color w:val="000000" w:themeColor="text1"/>
          <w:sz w:val="24"/>
          <w:szCs w:val="24"/>
        </w:rPr>
        <w:t>owosolna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32F45AA" w14:textId="46D0BBF8" w:rsidR="00993165" w:rsidRDefault="00993165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Pr="00993165">
        <w:rPr>
          <w:rFonts w:ascii="Arial" w:hAnsi="Arial" w:cs="Arial"/>
          <w:color w:val="000000" w:themeColor="text1"/>
          <w:sz w:val="24"/>
          <w:szCs w:val="24"/>
        </w:rPr>
        <w:t>przedaż działki ewid. nr 147, położonej w obrębie ewid. Natolin (0011).</w:t>
      </w:r>
    </w:p>
    <w:p w14:paraId="716F2DC4" w14:textId="247BD32B" w:rsidR="00F16BD9" w:rsidRDefault="00F16BD9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Projekt uchwały w sprawie pozbawienia kategorii drogi gminnej drogi nr 106323E.</w:t>
      </w:r>
    </w:p>
    <w:p w14:paraId="4917A380" w14:textId="341ECF20" w:rsidR="00F16BD9" w:rsidRPr="00F16BD9" w:rsidRDefault="00F16BD9" w:rsidP="0012503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6BD9">
        <w:rPr>
          <w:rFonts w:ascii="Arial" w:hAnsi="Arial" w:cs="Arial"/>
          <w:color w:val="000000" w:themeColor="text1"/>
          <w:sz w:val="24"/>
          <w:szCs w:val="24"/>
        </w:rPr>
        <w:t xml:space="preserve"> Projekt uchwały w sprawie pozbawienia kategorii drogi gminnej drogi nr 10632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F16BD9">
        <w:rPr>
          <w:rFonts w:ascii="Arial" w:hAnsi="Arial" w:cs="Arial"/>
          <w:color w:val="000000" w:themeColor="text1"/>
          <w:sz w:val="24"/>
          <w:szCs w:val="24"/>
        </w:rPr>
        <w:t>E.</w:t>
      </w:r>
    </w:p>
    <w:p w14:paraId="278A402D" w14:textId="22EFBE9C" w:rsidR="00F81368" w:rsidRPr="00775E1C" w:rsidRDefault="00FA7B04" w:rsidP="00125031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p w14:paraId="517D8154" w14:textId="77777777" w:rsidR="00775E1C" w:rsidRDefault="00775E1C" w:rsidP="00775E1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CD5C1F" w14:textId="77777777" w:rsidR="00775E1C" w:rsidRPr="00775E1C" w:rsidRDefault="00775E1C" w:rsidP="00775E1C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2B801E" w14:textId="02BCF563" w:rsidR="00335128" w:rsidRDefault="00775E1C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     </w:t>
      </w:r>
      <w:r w:rsidR="00335128">
        <w:t xml:space="preserve">                        </w:t>
      </w:r>
      <w:r w:rsidRPr="00775E1C">
        <w:rPr>
          <w:rFonts w:ascii="Arial" w:hAnsi="Arial" w:cs="Arial"/>
          <w:b/>
          <w:bCs/>
          <w:sz w:val="24"/>
          <w:szCs w:val="24"/>
        </w:rPr>
        <w:t xml:space="preserve">Przewodnicząca </w:t>
      </w:r>
    </w:p>
    <w:p w14:paraId="32735E8E" w14:textId="651E034D" w:rsidR="00E46AC0" w:rsidRPr="00775E1C" w:rsidRDefault="00335128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</w:t>
      </w:r>
      <w:r w:rsidR="00775E1C" w:rsidRPr="00775E1C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193A2512" w14:textId="77777777" w:rsidR="00775E1C" w:rsidRPr="00775E1C" w:rsidRDefault="00775E1C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</w:p>
    <w:p w14:paraId="13145FD9" w14:textId="5BDD4B18" w:rsidR="00775E1C" w:rsidRPr="00775E1C" w:rsidRDefault="00775E1C" w:rsidP="00E46AC0">
      <w:pPr>
        <w:tabs>
          <w:tab w:val="left" w:pos="3090"/>
        </w:tabs>
        <w:rPr>
          <w:rFonts w:ascii="Arial" w:hAnsi="Arial" w:cs="Arial"/>
          <w:b/>
          <w:bCs/>
          <w:sz w:val="24"/>
          <w:szCs w:val="24"/>
        </w:rPr>
      </w:pPr>
      <w:r w:rsidRPr="00775E1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Małgorzata Kamińska-Bruszewska</w:t>
      </w:r>
    </w:p>
    <w:sectPr w:rsidR="00775E1C" w:rsidRPr="00775E1C" w:rsidSect="00036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F414" w14:textId="77777777" w:rsidR="00595D04" w:rsidRDefault="00595D04" w:rsidP="00F560DF">
      <w:pPr>
        <w:spacing w:after="0" w:line="240" w:lineRule="auto"/>
      </w:pPr>
      <w:r>
        <w:separator/>
      </w:r>
    </w:p>
  </w:endnote>
  <w:endnote w:type="continuationSeparator" w:id="0">
    <w:p w14:paraId="4118EA3B" w14:textId="77777777" w:rsidR="00595D04" w:rsidRDefault="00595D04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5B4E" w14:textId="77777777" w:rsidR="00595D04" w:rsidRDefault="00595D04" w:rsidP="00F560DF">
      <w:pPr>
        <w:spacing w:after="0" w:line="240" w:lineRule="auto"/>
      </w:pPr>
      <w:r>
        <w:separator/>
      </w:r>
    </w:p>
  </w:footnote>
  <w:footnote w:type="continuationSeparator" w:id="0">
    <w:p w14:paraId="34E857C6" w14:textId="77777777" w:rsidR="00595D04" w:rsidRDefault="00595D04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778A6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85243"/>
    <w:rsid w:val="0059536E"/>
    <w:rsid w:val="00595BD3"/>
    <w:rsid w:val="00595D04"/>
    <w:rsid w:val="0059613A"/>
    <w:rsid w:val="005A4E1A"/>
    <w:rsid w:val="005C025F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6FD1"/>
    <w:rsid w:val="00897BB4"/>
    <w:rsid w:val="008A2B26"/>
    <w:rsid w:val="008C407A"/>
    <w:rsid w:val="008F1D67"/>
    <w:rsid w:val="008F2FB8"/>
    <w:rsid w:val="00907BE6"/>
    <w:rsid w:val="00917974"/>
    <w:rsid w:val="00937D92"/>
    <w:rsid w:val="00946FFF"/>
    <w:rsid w:val="00953B3F"/>
    <w:rsid w:val="00967FC0"/>
    <w:rsid w:val="0097139D"/>
    <w:rsid w:val="009808E9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8619A"/>
    <w:rsid w:val="00B9760A"/>
    <w:rsid w:val="00BA182C"/>
    <w:rsid w:val="00BC09A3"/>
    <w:rsid w:val="00BC1D8F"/>
    <w:rsid w:val="00BE65E1"/>
    <w:rsid w:val="00C14288"/>
    <w:rsid w:val="00C17E80"/>
    <w:rsid w:val="00C315C4"/>
    <w:rsid w:val="00C37315"/>
    <w:rsid w:val="00C62624"/>
    <w:rsid w:val="00C63FD2"/>
    <w:rsid w:val="00C65EF1"/>
    <w:rsid w:val="00C83F34"/>
    <w:rsid w:val="00CA3088"/>
    <w:rsid w:val="00CE7A64"/>
    <w:rsid w:val="00D12CCE"/>
    <w:rsid w:val="00D25385"/>
    <w:rsid w:val="00D25A05"/>
    <w:rsid w:val="00D32927"/>
    <w:rsid w:val="00D35EF0"/>
    <w:rsid w:val="00D36A51"/>
    <w:rsid w:val="00D6180A"/>
    <w:rsid w:val="00D7210E"/>
    <w:rsid w:val="00D7389C"/>
    <w:rsid w:val="00D80353"/>
    <w:rsid w:val="00D84A95"/>
    <w:rsid w:val="00D90259"/>
    <w:rsid w:val="00D97C32"/>
    <w:rsid w:val="00DB35AB"/>
    <w:rsid w:val="00DE4900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567"/>
    <w:rsid w:val="00F560DF"/>
    <w:rsid w:val="00F81368"/>
    <w:rsid w:val="00F81AE1"/>
    <w:rsid w:val="00FA7B04"/>
    <w:rsid w:val="00FB1388"/>
    <w:rsid w:val="00FB350A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6</cp:revision>
  <cp:lastPrinted>2023-04-13T09:39:00Z</cp:lastPrinted>
  <dcterms:created xsi:type="dcterms:W3CDTF">2023-04-12T13:37:00Z</dcterms:created>
  <dcterms:modified xsi:type="dcterms:W3CDTF">2023-04-13T09:55:00Z</dcterms:modified>
</cp:coreProperties>
</file>