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511" w14:textId="1B6F8238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Łódź, dnia 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20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kwietnia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2021 r.</w:t>
      </w:r>
    </w:p>
    <w:p w14:paraId="05B11B5C" w14:textId="478ABD18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RZG.0002.3</w:t>
      </w:r>
      <w:r w:rsidR="00B73EED">
        <w:rPr>
          <w:rFonts w:ascii="Times New Roman" w:eastAsia="Times New Roman" w:hAnsi="Times New Roman" w:cs="Times New Roman"/>
          <w:b/>
          <w:bCs/>
          <w:noProof w:val="0"/>
          <w:lang w:val="pl"/>
        </w:rPr>
        <w:t>6</w:t>
      </w: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.2021.ARF</w:t>
      </w:r>
      <w:proofErr w:type="spellEnd"/>
    </w:p>
    <w:p w14:paraId="7673476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3F870FFD" w14:textId="01F99AD3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PROTOKÓŁ XXXVI/21</w:t>
      </w:r>
    </w:p>
    <w:p w14:paraId="3B7D212C" w14:textId="7E11A806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z obrad XXXVI sesji Rady Gminy Nowosolna</w:t>
      </w:r>
    </w:p>
    <w:p w14:paraId="4A6E5AAB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(nadzwyczajna)</w:t>
      </w:r>
    </w:p>
    <w:p w14:paraId="0699291E" w14:textId="1006DF1F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odbytej w dniu </w:t>
      </w:r>
      <w:r w:rsidR="00B73EED">
        <w:rPr>
          <w:rFonts w:ascii="Times New Roman" w:eastAsia="Times New Roman" w:hAnsi="Times New Roman" w:cs="Times New Roman"/>
          <w:b/>
          <w:bCs/>
          <w:noProof w:val="0"/>
          <w:lang w:val="pl"/>
        </w:rPr>
        <w:t>20</w:t>
      </w: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r w:rsidR="00B73EED">
        <w:rPr>
          <w:rFonts w:ascii="Times New Roman" w:eastAsia="Times New Roman" w:hAnsi="Times New Roman" w:cs="Times New Roman"/>
          <w:b/>
          <w:bCs/>
          <w:noProof w:val="0"/>
          <w:lang w:val="pl"/>
        </w:rPr>
        <w:t>kwietnia</w:t>
      </w: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2021 roku</w:t>
      </w:r>
    </w:p>
    <w:p w14:paraId="3CCB12F4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tryb zdalny</w:t>
      </w:r>
    </w:p>
    <w:p w14:paraId="55A2F72D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67F15FB3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31F13483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Stan ustawowy radnych – 15.</w:t>
      </w:r>
    </w:p>
    <w:p w14:paraId="0D78614E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Obecnych na sesji – 14 radnych (lista obecności stanowi załącznik nr 1 do protokołu).</w:t>
      </w:r>
    </w:p>
    <w:p w14:paraId="5E39AD6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Sołtysi i zaproszeni goście według załączonych list obecności (załącznik nr </w:t>
      </w:r>
      <w:proofErr w:type="spellStart"/>
      <w:r w:rsidRPr="000E61A7">
        <w:rPr>
          <w:rFonts w:ascii="Times New Roman" w:eastAsia="Times New Roman" w:hAnsi="Times New Roman" w:cs="Times New Roman"/>
          <w:noProof w:val="0"/>
          <w:lang w:val="pl"/>
        </w:rPr>
        <w:t>1a</w:t>
      </w:r>
      <w:proofErr w:type="spellEnd"/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do protokołu).</w:t>
      </w:r>
    </w:p>
    <w:p w14:paraId="65BE0781" w14:textId="65DA3EB4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Godzina rozpoczęcia: 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11</w:t>
      </w:r>
      <w:r w:rsidR="00B73EED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03</w:t>
      </w:r>
    </w:p>
    <w:p w14:paraId="4632DDD1" w14:textId="1CDECE1D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Godzina zakończenia: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 xml:space="preserve"> 11</w:t>
      </w:r>
      <w:r w:rsidR="00B73EED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16</w:t>
      </w:r>
    </w:p>
    <w:p w14:paraId="287481BB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I.1</w:t>
      </w:r>
      <w:proofErr w:type="spellEnd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ab/>
      </w:r>
    </w:p>
    <w:p w14:paraId="18A19E81" w14:textId="52E42092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Otwarcie obrad XXXVI sesji Rady Gminy Nowosolna. Powitanie wszystkich obecnych, stwierdzenie quorum oraz odczytanie porządku obrad.</w:t>
      </w:r>
    </w:p>
    <w:p w14:paraId="0B4A7DDA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I.2</w:t>
      </w:r>
      <w:proofErr w:type="spellEnd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</w:p>
    <w:p w14:paraId="43CAD682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Proponowany porządek obrad:</w:t>
      </w:r>
    </w:p>
    <w:p w14:paraId="5794098C" w14:textId="2F3BF90D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1.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Otwarcie sesji, powitanie radnych i zaproszonych gości, stwierdzenie quorum.</w:t>
      </w:r>
    </w:p>
    <w:p w14:paraId="653F3545" w14:textId="41D36FBB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2.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Przyjęcie porządku obrad.</w:t>
      </w:r>
    </w:p>
    <w:p w14:paraId="44EB8A1B" w14:textId="23F89D42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3.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Powołanie Komisji Uchwał i Wniosków. </w:t>
      </w:r>
    </w:p>
    <w:p w14:paraId="1B1E192F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II.</w:t>
      </w:r>
    </w:p>
    <w:p w14:paraId="6CB8DEB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Podjęcie uchwał:</w:t>
      </w:r>
    </w:p>
    <w:p w14:paraId="0B44E6A1" w14:textId="52CEA2E0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1.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w sprawie zmian 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w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budże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cie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Gminy Nowosolna na 2021 rok.</w:t>
      </w:r>
    </w:p>
    <w:p w14:paraId="3FB41370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3BF019B5" w14:textId="77777777" w:rsid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III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7A5A83D4" w14:textId="5C0730D0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Zamknięcie obrad XXXVI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 xml:space="preserve"> S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esji R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ad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y Gminy Nowosolna.</w:t>
      </w:r>
    </w:p>
    <w:p w14:paraId="5F361ECC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4A4BBA2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99F23B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1DF9B0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8B891F8" w14:textId="77777777" w:rsidR="00B73EED" w:rsidRDefault="00B73EED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D74387F" w14:textId="3C49DD38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lastRenderedPageBreak/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2EA8278C" w14:textId="66E9342D" w:rsidR="0095636C" w:rsidRPr="007C0BD7" w:rsidRDefault="00FC169A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95636C">
        <w:rPr>
          <w:rFonts w:ascii="Times New Roman" w:hAnsi="Times New Roman" w:cs="Times New Roman"/>
        </w:rPr>
        <w:t xml:space="preserve"> Rady Gminy Nowosolna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tw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orzył</w:t>
      </w:r>
      <w:r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X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XX</w:t>
      </w:r>
      <w:r w:rsidR="00364CEE">
        <w:rPr>
          <w:rFonts w:ascii="Times New Roman" w:eastAsia="Times New Roman" w:hAnsi="Times New Roman" w:cs="Times New Roman"/>
          <w:noProof w:val="0"/>
          <w:lang w:val="pl"/>
        </w:rPr>
        <w:t>VI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B73EED">
        <w:rPr>
          <w:rFonts w:ascii="Times New Roman" w:eastAsia="Times New Roman" w:hAnsi="Times New Roman" w:cs="Times New Roman"/>
          <w:noProof w:val="0"/>
          <w:lang w:val="pl"/>
        </w:rPr>
        <w:t>S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esji Rady Gminy Nowosolna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,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powitał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0401F450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33D378" w14:textId="1BBC03D5" w:rsidR="00EB6769" w:rsidRDefault="0095636C" w:rsidP="0095636C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proofErr w:type="spellStart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proofErr w:type="spellEnd"/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>sprawdził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obecność i stwierdził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>Odczytał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 xml:space="preserve"> porządek obrad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="00ED0CF2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</w:p>
    <w:p w14:paraId="01DAAEE5" w14:textId="0BB187B9" w:rsidR="0095636C" w:rsidRDefault="00FC169A" w:rsidP="009563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przeprowadził głosowanie nad przyjęciem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nowego porządku 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obrad</w:t>
      </w:r>
      <w:r w:rsidR="00EB6769">
        <w:rPr>
          <w:rFonts w:ascii="Times New Roman" w:eastAsia="Times New Roman" w:hAnsi="Times New Roman" w:cs="Times New Roman"/>
          <w:noProof w:val="0"/>
          <w:lang w:val="pl"/>
        </w:rPr>
        <w:t>.</w:t>
      </w:r>
    </w:p>
    <w:p w14:paraId="07739FF6" w14:textId="0004B238" w:rsidR="00463F83" w:rsidRDefault="00463F83" w:rsidP="009450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Głosowało 1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4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radnych. „Za” – 1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4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  <w:noProof w:val="0"/>
        </w:rPr>
        <w:t xml:space="preserve">ów, „przeciw” – 0 głos, „wstrzymujących się” – 0 </w:t>
      </w:r>
    </w:p>
    <w:p w14:paraId="678B0E9D" w14:textId="48E88826" w:rsidR="00E644AA" w:rsidRDefault="00FC169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Rady </w:t>
      </w:r>
      <w:r w:rsidR="00463F83">
        <w:rPr>
          <w:rFonts w:ascii="Times New Roman" w:eastAsia="Times New Roman" w:hAnsi="Times New Roman" w:cs="Times New Roman"/>
          <w:noProof w:val="0"/>
        </w:rPr>
        <w:t>potwierdził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przyjęcie porządku obrad. </w:t>
      </w:r>
    </w:p>
    <w:p w14:paraId="79CC6303" w14:textId="5CBC78AC" w:rsidR="00463F83" w:rsidRDefault="00463F83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</w:rPr>
        <w:t>2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do protokołu</w:t>
      </w:r>
      <w:r>
        <w:rPr>
          <w:rFonts w:ascii="Times New Roman" w:eastAsia="Times New Roman" w:hAnsi="Times New Roman" w:cs="Times New Roman"/>
          <w:noProof w:val="0"/>
        </w:rPr>
        <w:t>.</w:t>
      </w:r>
    </w:p>
    <w:p w14:paraId="456E4968" w14:textId="1004E155" w:rsidR="00E644AA" w:rsidRDefault="00E644A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26453825" w14:textId="569F8691" w:rsidR="00B50B19" w:rsidRDefault="00B50B19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</w:rPr>
      </w:pPr>
      <w:proofErr w:type="spellStart"/>
      <w:r w:rsidRPr="00B50B19">
        <w:rPr>
          <w:rFonts w:ascii="Times New Roman" w:eastAsia="Times New Roman" w:hAnsi="Times New Roman" w:cs="Times New Roman"/>
          <w:b/>
          <w:bCs/>
          <w:noProof w:val="0"/>
        </w:rPr>
        <w:t>Ad.I.2.3</w:t>
      </w:r>
      <w:proofErr w:type="spellEnd"/>
    </w:p>
    <w:p w14:paraId="40A8C61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Do Komisji Uchwał i Wniosków zgłoszono radnych:</w:t>
      </w:r>
    </w:p>
    <w:p w14:paraId="25C56A1B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1. Radny Radosław Mielczarek,</w:t>
      </w:r>
    </w:p>
    <w:p w14:paraId="2184554B" w14:textId="4EFFF182" w:rsid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2. Radn</w:t>
      </w:r>
      <w:r w:rsidR="00842A2A">
        <w:rPr>
          <w:rFonts w:ascii="Times New Roman" w:eastAsia="Times New Roman" w:hAnsi="Times New Roman" w:cs="Times New Roman"/>
          <w:noProof w:val="0"/>
        </w:rPr>
        <w:t xml:space="preserve">y </w:t>
      </w:r>
      <w:r w:rsidR="00B73EED">
        <w:rPr>
          <w:rFonts w:ascii="Times New Roman" w:eastAsia="Times New Roman" w:hAnsi="Times New Roman" w:cs="Times New Roman"/>
          <w:noProof w:val="0"/>
        </w:rPr>
        <w:t>Bartosz Rakowski</w:t>
      </w:r>
      <w:r w:rsidR="00842A2A">
        <w:rPr>
          <w:rFonts w:ascii="Times New Roman" w:eastAsia="Times New Roman" w:hAnsi="Times New Roman" w:cs="Times New Roman"/>
          <w:noProof w:val="0"/>
        </w:rPr>
        <w:t>,</w:t>
      </w:r>
    </w:p>
    <w:p w14:paraId="779D0975" w14:textId="27CB791E" w:rsidR="000E61A7" w:rsidRPr="00B50B19" w:rsidRDefault="000E61A7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 xml:space="preserve">3. Radny </w:t>
      </w:r>
      <w:r w:rsidR="00B73EED">
        <w:rPr>
          <w:rFonts w:ascii="Times New Roman" w:eastAsia="Times New Roman" w:hAnsi="Times New Roman" w:cs="Times New Roman"/>
          <w:noProof w:val="0"/>
        </w:rPr>
        <w:t>Marek Markiewicz</w:t>
      </w:r>
      <w:r>
        <w:rPr>
          <w:rFonts w:ascii="Times New Roman" w:eastAsia="Times New Roman" w:hAnsi="Times New Roman" w:cs="Times New Roman"/>
          <w:noProof w:val="0"/>
        </w:rPr>
        <w:t>.</w:t>
      </w:r>
    </w:p>
    <w:p w14:paraId="70C624F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Radni kandydaci wyrazili zgodę na kandydowanie do składu Komisji Uchwał i Wniosków.</w:t>
      </w:r>
    </w:p>
    <w:p w14:paraId="7C863029" w14:textId="404700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Głosowało 1</w:t>
      </w:r>
      <w:r w:rsidR="000E61A7">
        <w:rPr>
          <w:rFonts w:ascii="Times New Roman" w:eastAsia="Times New Roman" w:hAnsi="Times New Roman" w:cs="Times New Roman"/>
          <w:noProof w:val="0"/>
        </w:rPr>
        <w:t>4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radnych. „Za” – 1</w:t>
      </w:r>
      <w:r w:rsidR="000E61A7">
        <w:rPr>
          <w:rFonts w:ascii="Times New Roman" w:eastAsia="Times New Roman" w:hAnsi="Times New Roman" w:cs="Times New Roman"/>
          <w:noProof w:val="0"/>
        </w:rPr>
        <w:t>4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głosów, „przeciw” – 0 głosów, „wstrzymało się” – 0 głosów. </w:t>
      </w:r>
    </w:p>
    <w:p w14:paraId="40FA570C" w14:textId="6AC44E40" w:rsidR="00B50B19" w:rsidRPr="00B50B19" w:rsidRDefault="00FC169A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Rady stwierdził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jednogłośny wybór składu Komisji Uchwał i Wniosków. Wynik głosowania w sprawie powołania Komisji Uchwał i Wniosków stanowi </w:t>
      </w:r>
      <w:r w:rsidR="00B50B19" w:rsidRPr="005A5D30">
        <w:rPr>
          <w:rFonts w:ascii="Times New Roman" w:eastAsia="Times New Roman" w:hAnsi="Times New Roman" w:cs="Times New Roman"/>
          <w:b/>
          <w:bCs/>
          <w:i/>
          <w:iCs/>
          <w:noProof w:val="0"/>
        </w:rPr>
        <w:t>załącznik nr 3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do protokołu.</w:t>
      </w:r>
    </w:p>
    <w:p w14:paraId="4176AC97" w14:textId="77777777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AAF2A6" w14:textId="1D4D81BB" w:rsidR="00B64A06" w:rsidRP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1F62">
        <w:rPr>
          <w:rFonts w:ascii="Times New Roman" w:hAnsi="Times New Roman" w:cs="Times New Roman"/>
          <w:b/>
          <w:bCs/>
        </w:rPr>
        <w:t>Ad.II.1</w:t>
      </w:r>
    </w:p>
    <w:p w14:paraId="28D9E0B5" w14:textId="35BD8674" w:rsidR="00B21128" w:rsidRDefault="00FC169A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21128" w:rsidRPr="00B21128">
        <w:rPr>
          <w:rFonts w:ascii="Times New Roman" w:hAnsi="Times New Roman" w:cs="Times New Roman"/>
        </w:rPr>
        <w:t xml:space="preserve"> </w:t>
      </w:r>
      <w:r w:rsidR="00B73EED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 xml:space="preserve">Skarbnik Gminy Anna Mazerant </w:t>
      </w:r>
      <w:r w:rsidR="00B21128" w:rsidRPr="00B21128">
        <w:rPr>
          <w:rFonts w:ascii="Times New Roman" w:hAnsi="Times New Roman" w:cs="Times New Roman"/>
        </w:rPr>
        <w:t>wprowadzi</w:t>
      </w:r>
      <w:r w:rsidR="00B73EED">
        <w:rPr>
          <w:rFonts w:ascii="Times New Roman" w:hAnsi="Times New Roman" w:cs="Times New Roman"/>
        </w:rPr>
        <w:t>li</w:t>
      </w:r>
      <w:r w:rsidR="00B21128" w:rsidRPr="00B21128">
        <w:rPr>
          <w:rFonts w:ascii="Times New Roman" w:hAnsi="Times New Roman" w:cs="Times New Roman"/>
        </w:rPr>
        <w:t xml:space="preserve"> uchwałę. </w:t>
      </w:r>
    </w:p>
    <w:p w14:paraId="67E746D3" w14:textId="363A1D5A" w:rsidR="000E61A7" w:rsidRDefault="00B31BD6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wyjaśnił zasadność podjęcia uchwały. Radny Markiewicz: czy wypłata odszkodowania zamyka przedmiotową sprawę. Gość, Mecenas: zawarta ugoda wyczerpuje wszelkie roszczenia. Powódka nie będzie miała możliwosci dochodzenia kolejnych roszczeń. Radny Rakowski: poprosził o wyjaśnienie przedmiotowej sprawy. Mecenas: wyjaśniła przyczyny postępostępowania sądowego, wszyelkie okoliczności zdarzenia (wypadek przy pracy), w którym pozwana była Gmina Nowosolna, w związku z którym winna wypłacić odszkodowanie. </w:t>
      </w:r>
    </w:p>
    <w:p w14:paraId="498E565F" w14:textId="1F4742A1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Członek Komisji Uchwał i Wniosków Radosław Mielczarek odczytał uchwałę nr X</w:t>
      </w:r>
      <w:r w:rsidR="000E61A7">
        <w:rPr>
          <w:rFonts w:ascii="Times New Roman" w:hAnsi="Times New Roman" w:cs="Times New Roman"/>
        </w:rPr>
        <w:t>XXVI</w:t>
      </w:r>
      <w:r w:rsidRPr="00B21128">
        <w:rPr>
          <w:rFonts w:ascii="Times New Roman" w:hAnsi="Times New Roman" w:cs="Times New Roman"/>
        </w:rPr>
        <w:t>/</w:t>
      </w:r>
      <w:r w:rsidR="003320C4">
        <w:rPr>
          <w:rFonts w:ascii="Times New Roman" w:hAnsi="Times New Roman" w:cs="Times New Roman"/>
        </w:rPr>
        <w:t>2</w:t>
      </w:r>
      <w:r w:rsidR="00B73EED">
        <w:rPr>
          <w:rFonts w:ascii="Times New Roman" w:hAnsi="Times New Roman" w:cs="Times New Roman"/>
        </w:rPr>
        <w:t>51</w:t>
      </w:r>
      <w:r w:rsidRPr="00B21128">
        <w:rPr>
          <w:rFonts w:ascii="Times New Roman" w:hAnsi="Times New Roman" w:cs="Times New Roman"/>
        </w:rPr>
        <w:t xml:space="preserve">/21 Rady Gminy Nowosolna z dnia </w:t>
      </w:r>
      <w:r w:rsidR="00B73EED">
        <w:rPr>
          <w:rFonts w:ascii="Times New Roman" w:hAnsi="Times New Roman" w:cs="Times New Roman"/>
        </w:rPr>
        <w:t>20</w:t>
      </w:r>
      <w:r w:rsidR="000E61A7">
        <w:rPr>
          <w:rFonts w:ascii="Times New Roman" w:hAnsi="Times New Roman" w:cs="Times New Roman"/>
        </w:rPr>
        <w:t xml:space="preserve"> </w:t>
      </w:r>
      <w:r w:rsidR="00B73EED">
        <w:rPr>
          <w:rFonts w:ascii="Times New Roman" w:hAnsi="Times New Roman" w:cs="Times New Roman"/>
        </w:rPr>
        <w:t>kwietnia</w:t>
      </w:r>
      <w:r w:rsidRPr="00B21128">
        <w:rPr>
          <w:rFonts w:ascii="Times New Roman" w:hAnsi="Times New Roman" w:cs="Times New Roman"/>
        </w:rPr>
        <w:t xml:space="preserve"> 2021 r.  w sprawie zmian</w:t>
      </w:r>
      <w:r w:rsidR="00FE7CE4">
        <w:rPr>
          <w:rFonts w:ascii="Times New Roman" w:hAnsi="Times New Roman" w:cs="Times New Roman"/>
        </w:rPr>
        <w:t xml:space="preserve"> </w:t>
      </w:r>
      <w:r w:rsidR="00B73EED">
        <w:rPr>
          <w:rFonts w:ascii="Times New Roman" w:hAnsi="Times New Roman" w:cs="Times New Roman"/>
        </w:rPr>
        <w:t>w</w:t>
      </w:r>
      <w:r w:rsidR="000E61A7">
        <w:rPr>
          <w:rFonts w:ascii="Times New Roman" w:hAnsi="Times New Roman" w:cs="Times New Roman"/>
        </w:rPr>
        <w:t xml:space="preserve"> </w:t>
      </w:r>
      <w:r w:rsidR="00FE7CE4">
        <w:rPr>
          <w:rFonts w:ascii="Times New Roman" w:hAnsi="Times New Roman" w:cs="Times New Roman"/>
        </w:rPr>
        <w:t>budże</w:t>
      </w:r>
      <w:r w:rsidR="00B73EED">
        <w:rPr>
          <w:rFonts w:ascii="Times New Roman" w:hAnsi="Times New Roman" w:cs="Times New Roman"/>
        </w:rPr>
        <w:t>cie</w:t>
      </w:r>
      <w:r w:rsidRPr="00B21128">
        <w:rPr>
          <w:rFonts w:ascii="Times New Roman" w:hAnsi="Times New Roman" w:cs="Times New Roman"/>
        </w:rPr>
        <w:t xml:space="preserve"> Gminy Nowosolna na </w:t>
      </w:r>
      <w:r w:rsidR="00BC486A">
        <w:rPr>
          <w:rFonts w:ascii="Times New Roman" w:hAnsi="Times New Roman" w:cs="Times New Roman"/>
        </w:rPr>
        <w:t>rok 2021</w:t>
      </w:r>
      <w:r w:rsidRPr="00B21128">
        <w:rPr>
          <w:rFonts w:ascii="Times New Roman" w:hAnsi="Times New Roman" w:cs="Times New Roman"/>
        </w:rPr>
        <w:t xml:space="preserve">. </w:t>
      </w:r>
    </w:p>
    <w:p w14:paraId="74945373" w14:textId="77E00BBE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lastRenderedPageBreak/>
        <w:t xml:space="preserve">Projekt uchwały stanowi </w:t>
      </w:r>
      <w:r w:rsidRPr="00B2112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  <w:b/>
          <w:bCs/>
          <w:i/>
          <w:iCs/>
        </w:rPr>
        <w:t>a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795253EA" w14:textId="4E412BE0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Głosowało 1</w:t>
      </w:r>
      <w:r w:rsidR="000E61A7">
        <w:rPr>
          <w:rFonts w:ascii="Times New Roman" w:hAnsi="Times New Roman" w:cs="Times New Roman"/>
        </w:rPr>
        <w:t>4</w:t>
      </w:r>
      <w:r w:rsidRPr="00B21128">
        <w:rPr>
          <w:rFonts w:ascii="Times New Roman" w:hAnsi="Times New Roman" w:cs="Times New Roman"/>
        </w:rPr>
        <w:t xml:space="preserve"> radnych. „Za” – 1</w:t>
      </w:r>
      <w:r w:rsidR="00B31BD6">
        <w:rPr>
          <w:rFonts w:ascii="Times New Roman" w:hAnsi="Times New Roman" w:cs="Times New Roman"/>
        </w:rPr>
        <w:t>3</w:t>
      </w:r>
      <w:r w:rsidRPr="00B21128">
        <w:rPr>
          <w:rFonts w:ascii="Times New Roman" w:hAnsi="Times New Roman" w:cs="Times New Roman"/>
        </w:rPr>
        <w:t xml:space="preserve"> głosów, „przeciw” –  głos</w:t>
      </w:r>
      <w:r w:rsidR="00BC486A">
        <w:rPr>
          <w:rFonts w:ascii="Times New Roman" w:hAnsi="Times New Roman" w:cs="Times New Roman"/>
        </w:rPr>
        <w:t>ów</w:t>
      </w:r>
      <w:r w:rsidRPr="00B21128">
        <w:rPr>
          <w:rFonts w:ascii="Times New Roman" w:hAnsi="Times New Roman" w:cs="Times New Roman"/>
        </w:rPr>
        <w:t xml:space="preserve">, „wstrzymało się” – </w:t>
      </w:r>
      <w:r w:rsidR="00B31BD6">
        <w:rPr>
          <w:rFonts w:ascii="Times New Roman" w:hAnsi="Times New Roman" w:cs="Times New Roman"/>
        </w:rPr>
        <w:t>1</w:t>
      </w:r>
      <w:r w:rsidRPr="00B21128">
        <w:rPr>
          <w:rFonts w:ascii="Times New Roman" w:hAnsi="Times New Roman" w:cs="Times New Roman"/>
        </w:rPr>
        <w:t xml:space="preserve"> głos. </w:t>
      </w:r>
    </w:p>
    <w:p w14:paraId="666A42FF" w14:textId="78C1B6D9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Wynik głosowania stanowi </w:t>
      </w:r>
      <w:r w:rsidRPr="00BC486A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BC486A"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2D2D6F6E" w14:textId="6BA80A09" w:rsidR="00530E71" w:rsidRPr="00B21128" w:rsidRDefault="00FC169A" w:rsidP="00530E71">
      <w:pPr>
        <w:spacing w:line="360" w:lineRule="auto"/>
        <w:jc w:val="both"/>
        <w:rPr>
          <w:rFonts w:ascii="Times New Roman" w:hAnsi="Times New Roman" w:cs="Times New Roman"/>
        </w:rPr>
      </w:pPr>
      <w:r w:rsidRPr="00FC169A">
        <w:rPr>
          <w:rFonts w:ascii="Times New Roman" w:hAnsi="Times New Roman" w:cs="Times New Roman"/>
        </w:rPr>
        <w:t>Przewodnicząca</w:t>
      </w:r>
      <w:r w:rsidR="00B21128" w:rsidRPr="00B21128">
        <w:rPr>
          <w:rFonts w:ascii="Times New Roman" w:hAnsi="Times New Roman" w:cs="Times New Roman"/>
        </w:rPr>
        <w:t xml:space="preserve"> Rady stwierdził</w:t>
      </w:r>
      <w:r w:rsidR="00CE7B3B">
        <w:rPr>
          <w:rFonts w:ascii="Times New Roman" w:hAnsi="Times New Roman" w:cs="Times New Roman"/>
        </w:rPr>
        <w:t>a</w:t>
      </w:r>
      <w:r w:rsidR="00B21128" w:rsidRPr="00B21128">
        <w:rPr>
          <w:rFonts w:ascii="Times New Roman" w:hAnsi="Times New Roman" w:cs="Times New Roman"/>
        </w:rPr>
        <w:t xml:space="preserve"> podjęcie uchwały w </w:t>
      </w:r>
      <w:r w:rsidR="00530E71" w:rsidRPr="00B21128">
        <w:rPr>
          <w:rFonts w:ascii="Times New Roman" w:hAnsi="Times New Roman" w:cs="Times New Roman"/>
        </w:rPr>
        <w:t>zmian</w:t>
      </w:r>
      <w:r w:rsidR="00530E71">
        <w:rPr>
          <w:rFonts w:ascii="Times New Roman" w:hAnsi="Times New Roman" w:cs="Times New Roman"/>
        </w:rPr>
        <w:t xml:space="preserve"> </w:t>
      </w:r>
      <w:r w:rsidR="000E61A7">
        <w:rPr>
          <w:rFonts w:ascii="Times New Roman" w:hAnsi="Times New Roman" w:cs="Times New Roman"/>
        </w:rPr>
        <w:t>do budżetu</w:t>
      </w:r>
      <w:r w:rsidR="00530E71" w:rsidRPr="00B21128">
        <w:rPr>
          <w:rFonts w:ascii="Times New Roman" w:hAnsi="Times New Roman" w:cs="Times New Roman"/>
        </w:rPr>
        <w:t xml:space="preserve"> Gminy Nowosolna na </w:t>
      </w:r>
      <w:r w:rsidR="00530E71">
        <w:rPr>
          <w:rFonts w:ascii="Times New Roman" w:hAnsi="Times New Roman" w:cs="Times New Roman"/>
        </w:rPr>
        <w:t>rok 2021</w:t>
      </w:r>
      <w:r w:rsidR="00530E71" w:rsidRPr="00B21128">
        <w:rPr>
          <w:rFonts w:ascii="Times New Roman" w:hAnsi="Times New Roman" w:cs="Times New Roman"/>
        </w:rPr>
        <w:t xml:space="preserve">. </w:t>
      </w:r>
    </w:p>
    <w:p w14:paraId="4C426A25" w14:textId="4318A355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DF21A83" w14:textId="4BF0155E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52E0696E" w14:textId="77777777" w:rsidR="00675C8B" w:rsidRPr="00675C8B" w:rsidRDefault="00675C8B" w:rsidP="00675C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5C8B">
        <w:rPr>
          <w:rFonts w:ascii="Times New Roman" w:hAnsi="Times New Roman" w:cs="Times New Roman"/>
          <w:b/>
          <w:bCs/>
        </w:rPr>
        <w:t>Ad.III.</w:t>
      </w:r>
    </w:p>
    <w:p w14:paraId="063984EB" w14:textId="3740E4E4" w:rsidR="00675C8B" w:rsidRPr="00675C8B" w:rsidRDefault="00CE7B3B" w:rsidP="00675C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675C8B" w:rsidRPr="00675C8B">
        <w:rPr>
          <w:rFonts w:ascii="Times New Roman" w:hAnsi="Times New Roman" w:cs="Times New Roman"/>
        </w:rPr>
        <w:t xml:space="preserve"> Rady wobec wyczerpania porządku obrad, podziękował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za uczestnictwo i zakończył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obrady X</w:t>
      </w:r>
      <w:r w:rsidR="0067424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V</w:t>
      </w:r>
      <w:r w:rsidR="0067424C">
        <w:rPr>
          <w:rFonts w:ascii="Times New Roman" w:hAnsi="Times New Roman" w:cs="Times New Roman"/>
        </w:rPr>
        <w:t>I</w:t>
      </w:r>
      <w:r w:rsidR="00B31BD6">
        <w:rPr>
          <w:rFonts w:ascii="Times New Roman" w:hAnsi="Times New Roman" w:cs="Times New Roman"/>
        </w:rPr>
        <w:t xml:space="preserve"> </w:t>
      </w:r>
      <w:r w:rsidR="00675C8B" w:rsidRPr="00675C8B">
        <w:rPr>
          <w:rFonts w:ascii="Times New Roman" w:hAnsi="Times New Roman" w:cs="Times New Roman"/>
        </w:rPr>
        <w:t>sesji Rady Gminy Nowosolna.</w:t>
      </w:r>
    </w:p>
    <w:p w14:paraId="547081B3" w14:textId="68B21A8F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13B1DE22" w14:textId="29A36D55" w:rsidR="00CE7B3B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6ADD9EE3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 Gminy Nowosolna</w:t>
      </w:r>
    </w:p>
    <w:p w14:paraId="532548A6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5860EE95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i/>
          <w:iCs/>
          <w:noProof w:val="0"/>
          <w:lang w:val="pl"/>
        </w:rPr>
        <w:t>Małgorzata Kamińska-Bruszewska</w:t>
      </w:r>
    </w:p>
    <w:p w14:paraId="19ADA1A6" w14:textId="77777777" w:rsid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pl"/>
        </w:rPr>
      </w:pPr>
    </w:p>
    <w:p w14:paraId="351F16C7" w14:textId="0C3B08DB" w:rsidR="00CE7B3B" w:rsidRP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</w:pPr>
      <w:r w:rsidRPr="00CE7B3B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  <w:t>Protokół sporządziła</w:t>
      </w:r>
    </w:p>
    <w:p w14:paraId="04B98FFC" w14:textId="77777777" w:rsidR="00CE7B3B" w:rsidRDefault="00CE7B3B" w:rsidP="00CE7B3B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</w:rPr>
        <w:t>Aleksandra Rakoczy-Filipczak</w:t>
      </w:r>
    </w:p>
    <w:p w14:paraId="7DA62B72" w14:textId="77777777" w:rsidR="00CE7B3B" w:rsidRPr="003132D7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E7B3B" w:rsidRPr="003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61E3D8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06F92"/>
    <w:multiLevelType w:val="hybridMultilevel"/>
    <w:tmpl w:val="E9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E"/>
    <w:rsid w:val="000B1F62"/>
    <w:rsid w:val="000C15B6"/>
    <w:rsid w:val="000E61A7"/>
    <w:rsid w:val="001448F0"/>
    <w:rsid w:val="00162B4E"/>
    <w:rsid w:val="0018524B"/>
    <w:rsid w:val="003132D7"/>
    <w:rsid w:val="003320C4"/>
    <w:rsid w:val="00364CEE"/>
    <w:rsid w:val="003F3C8D"/>
    <w:rsid w:val="00463F83"/>
    <w:rsid w:val="004C78BD"/>
    <w:rsid w:val="004E3303"/>
    <w:rsid w:val="00530E71"/>
    <w:rsid w:val="005A5D30"/>
    <w:rsid w:val="005C5565"/>
    <w:rsid w:val="00605284"/>
    <w:rsid w:val="0067424C"/>
    <w:rsid w:val="00675C8B"/>
    <w:rsid w:val="006C4FD0"/>
    <w:rsid w:val="00710FFE"/>
    <w:rsid w:val="007E5DF3"/>
    <w:rsid w:val="00842A2A"/>
    <w:rsid w:val="00874566"/>
    <w:rsid w:val="00890CD5"/>
    <w:rsid w:val="00945084"/>
    <w:rsid w:val="0095636C"/>
    <w:rsid w:val="00AA1659"/>
    <w:rsid w:val="00B21128"/>
    <w:rsid w:val="00B31BD6"/>
    <w:rsid w:val="00B50B19"/>
    <w:rsid w:val="00B64A06"/>
    <w:rsid w:val="00B73EED"/>
    <w:rsid w:val="00BA59D3"/>
    <w:rsid w:val="00BB18A3"/>
    <w:rsid w:val="00BC486A"/>
    <w:rsid w:val="00BD1810"/>
    <w:rsid w:val="00CC1718"/>
    <w:rsid w:val="00CE6165"/>
    <w:rsid w:val="00CE7B3B"/>
    <w:rsid w:val="00D425BD"/>
    <w:rsid w:val="00E644AA"/>
    <w:rsid w:val="00EB6769"/>
    <w:rsid w:val="00ED0CF2"/>
    <w:rsid w:val="00F07823"/>
    <w:rsid w:val="00F12D20"/>
    <w:rsid w:val="00FC169A"/>
    <w:rsid w:val="00FE783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72F"/>
  <w15:chartTrackingRefBased/>
  <w15:docId w15:val="{F16744DF-06A0-41C0-B5CC-DD8C295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FFE"/>
    <w:pPr>
      <w:spacing w:after="0" w:line="240" w:lineRule="auto"/>
    </w:pPr>
    <w:rPr>
      <w:rFonts w:ascii="Cambria" w:eastAsia="MS Mincho" w:hAnsi="Cambria" w:cs="Cambria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0FFE"/>
    <w:pPr>
      <w:ind w:left="720"/>
    </w:pPr>
  </w:style>
  <w:style w:type="paragraph" w:styleId="Akapitzlist">
    <w:name w:val="List Paragraph"/>
    <w:basedOn w:val="Normalny"/>
    <w:qFormat/>
    <w:rsid w:val="00AA1659"/>
    <w:pPr>
      <w:suppressAutoHyphens/>
      <w:ind w:left="720"/>
    </w:pPr>
    <w:rPr>
      <w:rFonts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2</cp:revision>
  <dcterms:created xsi:type="dcterms:W3CDTF">2022-09-18T15:47:00Z</dcterms:created>
  <dcterms:modified xsi:type="dcterms:W3CDTF">2022-09-18T15:47:00Z</dcterms:modified>
</cp:coreProperties>
</file>