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22" w:rsidRDefault="00322A22" w:rsidP="00322A22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 STERYLIZACJI/KASTARCJI PSÓW I KOTÓW</w:t>
      </w:r>
    </w:p>
    <w:p w:rsidR="006370A7" w:rsidRPr="00E71E26" w:rsidRDefault="006370A7" w:rsidP="00322A22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322A22" w:rsidRPr="00E71E26" w:rsidRDefault="0078278C" w:rsidP="00322A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9 marca 2022</w:t>
      </w:r>
      <w:r w:rsidR="00322A22"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Rada Gminy Nowosolna podjęła uchwałę</w:t>
      </w: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LI/342/22</w:t>
      </w:r>
      <w:r w:rsidR="00322A22"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„</w:t>
      </w:r>
      <w:r w:rsidR="00322A22" w:rsidRPr="00E71E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Programu opieki nad zwierzętami bezdomnymi oraz zapobiegania bezdomności zwierząt n</w:t>
      </w:r>
      <w:r w:rsidR="008C29C8" w:rsidRPr="00E71E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terenie gminy Nowosolna w 2022</w:t>
      </w:r>
      <w:r w:rsidR="00322A22" w:rsidRPr="00E71E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roku</w:t>
      </w:r>
      <w:r w:rsidR="00322A22"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322A22" w:rsidRPr="00E71E26" w:rsidRDefault="00322A22" w:rsidP="00322A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71E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Programie </w:t>
      </w: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zostały zasady udzielania mieszkańcom gminy dofinansowania zabiegów sterylizacji/ kastracji i 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czipowania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psów i kotów. W ramach dofinansowania zabiegi wykonywane będą w następujących gabinetach weterynaryjnych:</w:t>
      </w:r>
    </w:p>
    <w:p w:rsidR="00DC23B7" w:rsidRPr="00E71E26" w:rsidRDefault="00DC23B7" w:rsidP="00DC23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Gabinet Weterynaryjny SABA Paweł Nawrocki, ul. Waryńskiego 45, 95-060 Brzeziny, </w:t>
      </w:r>
      <w:r w:rsidRPr="00E71E26">
        <w:rPr>
          <w:rFonts w:ascii="Times New Roman" w:hAnsi="Times New Roman" w:cs="Times New Roman"/>
          <w:color w:val="000000"/>
          <w:sz w:val="24"/>
          <w:szCs w:val="24"/>
        </w:rPr>
        <w:t xml:space="preserve">w godzinach: 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</w:rPr>
        <w:t>poniedziałki, wtorki, środy, piątki od 9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  <w:vertAlign w:val="superscript"/>
        </w:rPr>
        <w:t>00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do 18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  <w:vertAlign w:val="superscript"/>
        </w:rPr>
        <w:t>00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</w:rPr>
        <w:t>; czwartki od 14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  <w:vertAlign w:val="superscript"/>
        </w:rPr>
        <w:t>00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do 18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  <w:vertAlign w:val="superscript"/>
        </w:rPr>
        <w:t>00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</w:rPr>
        <w:t>; soboty od 9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  <w:vertAlign w:val="superscript"/>
        </w:rPr>
        <w:t>00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do 12</w:t>
      </w:r>
      <w:r w:rsidRPr="00E71E26">
        <w:rPr>
          <w:rFonts w:ascii="Times New Roman" w:hAnsi="Times New Roman" w:cs="Times New Roman"/>
          <w:color w:val="000000"/>
          <w:spacing w:val="13"/>
          <w:sz w:val="24"/>
          <w:szCs w:val="24"/>
          <w:vertAlign w:val="superscript"/>
        </w:rPr>
        <w:t>00</w:t>
      </w:r>
      <w:r w:rsidRPr="00E71E2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C23B7" w:rsidRPr="00E71E26" w:rsidRDefault="00DC23B7" w:rsidP="00DC23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Przychodnia Weterynaryjna NOWOSOLNA Anna 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Hajdamowicz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Wiączyńska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 92-760 Łódź, </w:t>
      </w:r>
      <w:r w:rsidRPr="00E71E26">
        <w:rPr>
          <w:rFonts w:ascii="Times New Roman" w:hAnsi="Times New Roman" w:cs="Times New Roman"/>
          <w:color w:val="000000"/>
          <w:sz w:val="24"/>
          <w:szCs w:val="24"/>
        </w:rPr>
        <w:t>w godzinach: od 9</w:t>
      </w:r>
      <w:r w:rsidRPr="00E71E2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E71E26">
        <w:rPr>
          <w:rFonts w:ascii="Times New Roman" w:hAnsi="Times New Roman" w:cs="Times New Roman"/>
          <w:color w:val="000000"/>
          <w:sz w:val="24"/>
          <w:szCs w:val="24"/>
        </w:rPr>
        <w:t xml:space="preserve"> do 19</w:t>
      </w:r>
      <w:r w:rsidRPr="00E71E2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00 </w:t>
      </w:r>
      <w:r w:rsidRPr="00E71E26">
        <w:rPr>
          <w:rFonts w:ascii="Times New Roman" w:hAnsi="Times New Roman" w:cs="Times New Roman"/>
          <w:color w:val="000000"/>
          <w:sz w:val="24"/>
          <w:szCs w:val="24"/>
        </w:rPr>
        <w:t xml:space="preserve">od poniedziałku do piątku. </w:t>
      </w:r>
    </w:p>
    <w:p w:rsidR="00322A22" w:rsidRPr="00E71E26" w:rsidRDefault="00322A22" w:rsidP="0032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47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2126"/>
        <w:gridCol w:w="2410"/>
        <w:gridCol w:w="2225"/>
      </w:tblGrid>
      <w:tr w:rsidR="00322A22" w:rsidRPr="00E71E26" w:rsidTr="00C72F2A">
        <w:trPr>
          <w:trHeight w:hRule="exact" w:val="91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7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Nazwa usługi/zabiegu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b/>
                <w:sz w:val="24"/>
                <w:szCs w:val="24"/>
              </w:rPr>
              <w:t>Koszty zabiegów które pokryje właściciel/opiekun zwierzęcia w miejscu dokonywania zabiegu wynoszą:</w:t>
            </w:r>
          </w:p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Nowosolna dofinansuje zabiegi w następujących wysokościach:</w:t>
            </w:r>
          </w:p>
          <w:p w:rsidR="00322A22" w:rsidRPr="00E71E26" w:rsidRDefault="00322A22" w:rsidP="005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2A22" w:rsidRPr="00E71E26" w:rsidTr="00C72F2A">
        <w:trPr>
          <w:trHeight w:hRule="exact" w:val="124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Gabinet Weterynaryjny SABA Paweł Nawrocki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Przychodnia Weterynaryjna </w:t>
            </w:r>
            <w:r w:rsidR="00C72F2A"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NOWOSOLNA Anna </w:t>
            </w:r>
            <w:proofErr w:type="spellStart"/>
            <w:r w:rsidR="00C72F2A"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Hajdamowicz</w:t>
            </w:r>
            <w:proofErr w:type="spellEnd"/>
            <w:r w:rsidR="00C72F2A"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22A22" w:rsidRPr="00E71E26" w:rsidRDefault="00322A22" w:rsidP="00576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2A22" w:rsidRPr="00E71E26" w:rsidTr="00C72F2A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Sterylizacja kotki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80 zł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120 zł</w:t>
            </w:r>
          </w:p>
        </w:tc>
      </w:tr>
      <w:tr w:rsidR="00322A22" w:rsidRPr="00E71E26" w:rsidTr="00C72F2A">
        <w:trPr>
          <w:trHeight w:hRule="exact"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Kastracja kocura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60 zł</w:t>
            </w:r>
          </w:p>
        </w:tc>
      </w:tr>
      <w:tr w:rsidR="00322A22" w:rsidRPr="00E71E26" w:rsidTr="00C72F2A">
        <w:trPr>
          <w:trHeight w:hRule="exact" w:val="3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Sterylizacja suki do 20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DC23B7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245 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322A22" w:rsidRPr="00E71E26" w:rsidTr="00C72F2A">
        <w:trPr>
          <w:trHeight w:hRule="exact"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Kastracja psa do 20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322A22" w:rsidRPr="00E71E26" w:rsidTr="00C72F2A">
        <w:trPr>
          <w:trHeight w:hRule="exact" w:val="2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Sterylizacja suki powyżej 20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322A22" w:rsidRPr="00E71E26" w:rsidTr="00C72F2A">
        <w:trPr>
          <w:trHeight w:hRule="exact" w:val="2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Kastracja psa powyżej 20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C72F2A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322A22"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322A22" w:rsidRPr="00E71E26" w:rsidTr="00C72F2A">
        <w:trPr>
          <w:trHeight w:hRule="exact" w:val="3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E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Czipowanie</w:t>
            </w:r>
            <w:proofErr w:type="spellEnd"/>
            <w:r w:rsidRPr="00E71E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jednego zwierzęcia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 xml:space="preserve"> 0 zł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22A22" w:rsidRPr="00E71E26" w:rsidRDefault="00322A22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26"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</w:tr>
    </w:tbl>
    <w:p w:rsidR="00322A22" w:rsidRPr="00E71E26" w:rsidRDefault="00322A22" w:rsidP="00322A2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2A22" w:rsidRPr="00E71E26" w:rsidRDefault="00322A22" w:rsidP="00322A22">
      <w:pPr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</w:pPr>
      <w:r w:rsidRPr="00E71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dofinansowanie</w:t>
      </w: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sterylizacji/kastracji jest dostępny w Biurze Obsługi Klienta Urzędu Gminy Nowosolna oraz na </w:t>
      </w:r>
      <w:hyperlink r:id="rId5" w:history="1">
        <w:r w:rsidRPr="00E71E2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www.nowosolna.bip.net.pl</w:t>
        </w:r>
      </w:hyperlink>
      <w:r w:rsidRPr="00E71E26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2A22" w:rsidRPr="00E71E26" w:rsidRDefault="00322A22" w:rsidP="00322A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akcji wyznacza się od </w:t>
      </w:r>
      <w:r w:rsidR="00C72F2A" w:rsidRPr="00E71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04.05.2022</w:t>
      </w:r>
      <w:r w:rsidRPr="00E71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r.</w:t>
      </w: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wyczerpania środków pieniężnych przeznaczonych na ten cel jedn</w:t>
      </w:r>
      <w:r w:rsidR="00C72F2A"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ak nie później niż do 30.11.2022</w:t>
      </w:r>
      <w:r w:rsidR="00A729F4"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 r. O</w:t>
      </w: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 udzielaniu dofinansowania decyduje kolejność złożenia wniosku.</w:t>
      </w:r>
    </w:p>
    <w:p w:rsidR="00322A22" w:rsidRPr="00E71E26" w:rsidRDefault="00322A22" w:rsidP="00E71E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Gmina Nowosolna dofinansuje zabiegi sterylizacji/ kastracji przy następujących założeniach:</w:t>
      </w:r>
    </w:p>
    <w:p w:rsidR="00322A22" w:rsidRPr="00E71E26" w:rsidRDefault="00322A22" w:rsidP="005C38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uczestnictwa w akcji mają właściciele zwierząt, którzy zamieszkują na terenie gminy Nowosolna,</w:t>
      </w:r>
    </w:p>
    <w:p w:rsidR="005C38BE" w:rsidRPr="00E71E26" w:rsidRDefault="005C38BE" w:rsidP="005C38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z jednej nieruchomości/posesji można starać się o dofinansowanie zabiegów dla maksymalnie 2 zwierząt,</w:t>
      </w:r>
    </w:p>
    <w:p w:rsidR="00322A22" w:rsidRPr="00E71E26" w:rsidRDefault="005C38BE" w:rsidP="005C38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22A22"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wzięcia udziału w akcji należy złożyć wniosek do Urzędu Gminy Nowosolna wg wzoru dostępnego w Biurze Obsługi Klienta  oraz na </w:t>
      </w:r>
      <w:hyperlink r:id="rId6" w:history="1">
        <w:r w:rsidR="00322A22" w:rsidRPr="00E71E2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www.nowosolna.bip.net.pl</w:t>
        </w:r>
      </w:hyperlink>
      <w:r w:rsidR="00322A22"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 kserokopią aktualnego zaświadczenia szczepienia przeciwko wściekliźnie w przypadku psów. Na jednym formularzu wniosku można zgłosić jedno zwierzę,</w:t>
      </w:r>
    </w:p>
    <w:p w:rsidR="00322A22" w:rsidRPr="00E71E26" w:rsidRDefault="00322A22" w:rsidP="005C38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udzielenia dofinansowania przez gminę zabiegu sterylizacji/kastracji jest posiadanie przez zwierzę elektronicznego oznakowania - 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czipu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musi być wprowadzony do Internetowej Bazy Danych 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Zaczipowanych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Psów „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Safe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Animal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www.safe-animal.eu. W przypadku kiedy zwierzę nie posiada 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czipu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wyrazić zgodę na  elektroniczne oznakowanie oraz wprowadzenie danych właściciela do bazy „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Safe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Animal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”. Znakowanie elektroniczne zostanie wykonane łącznie z zabiegiem sterylizacji/kastracji i będzie podlegało dofinansowaniu,</w:t>
      </w:r>
    </w:p>
    <w:p w:rsidR="00A729F4" w:rsidRPr="00E71E26" w:rsidRDefault="005C38BE" w:rsidP="00E71E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udzielenie dofinansowania przez gminę wyłącznie na </w:t>
      </w:r>
      <w:proofErr w:type="spellStart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czipowanie</w:t>
      </w:r>
      <w:proofErr w:type="spellEnd"/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zwierzęcia jest możliwe tylko w sytuacji, gdy zwierzę zostało wcześniej poddane zabiegowi sterylizacji/kastracji. </w:t>
      </w:r>
      <w:r w:rsidRPr="00E71E26">
        <w:rPr>
          <w:rFonts w:ascii="Times New Roman" w:hAnsi="Times New Roman" w:cs="Times New Roman"/>
          <w:color w:val="000000"/>
          <w:sz w:val="24"/>
          <w:szCs w:val="24"/>
          <w:u w:color="000000"/>
        </w:rPr>
        <w:t>Wówczas</w:t>
      </w:r>
      <w:r w:rsidR="00A729F4" w:rsidRPr="00E71E2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do</w:t>
      </w:r>
      <w:r w:rsidR="00E71E2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A729F4" w:rsidRPr="00E71E26">
        <w:rPr>
          <w:rFonts w:ascii="Times New Roman" w:hAnsi="Times New Roman" w:cs="Times New Roman"/>
          <w:color w:val="000000"/>
          <w:sz w:val="24"/>
          <w:szCs w:val="24"/>
          <w:u w:color="000000"/>
        </w:rPr>
        <w:t>wniosku</w:t>
      </w:r>
      <w:r w:rsidRPr="00E71E2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należy</w:t>
      </w:r>
      <w:r w:rsidR="00A729F4" w:rsidRPr="00E71E2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załączyć potwierdzenie (zaświadczenie od lekarza weterynarii, książeczka zdrowia), że zwierzę zostało poddane zabiegowi sterylizacji/kastracji,</w:t>
      </w:r>
    </w:p>
    <w:p w:rsidR="00322A22" w:rsidRPr="00E71E26" w:rsidRDefault="00322A22" w:rsidP="005C38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lekarz weterynarii wykonujący zabieg sterylizacji/kastracji uzna, że zwierzę nie może zostać poddane zabiegowi ze względu na wiek lub ze względów medycznych, to zwierzę zostanie wykluczone z akcji, a koszty wizyty oraz ewentualnego leczenia poniesie właściciel zwierzęcia,</w:t>
      </w:r>
    </w:p>
    <w:p w:rsidR="00322A22" w:rsidRPr="00E71E26" w:rsidRDefault="00322A22" w:rsidP="005C38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wykonania zabiegu sterylizacji/kastracji zwierzęcia jest przedłożenie lekarzowi weterynarii przez właściciela/opiekuna zwierzęcia skier</w:t>
      </w:r>
      <w:r w:rsidR="00A729F4" w:rsidRPr="00E71E26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z Urzędu Gminy Nowosolna.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22A22" w:rsidRPr="00E71E26" w:rsidTr="005764DA">
        <w:trPr>
          <w:trHeight w:val="443"/>
        </w:trPr>
        <w:tc>
          <w:tcPr>
            <w:tcW w:w="5228" w:type="dxa"/>
          </w:tcPr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Dofinansowanie obejmuje:</w:t>
            </w:r>
          </w:p>
        </w:tc>
        <w:tc>
          <w:tcPr>
            <w:tcW w:w="5228" w:type="dxa"/>
          </w:tcPr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Dofinansowanie nie obejmuje:</w:t>
            </w:r>
          </w:p>
        </w:tc>
      </w:tr>
      <w:tr w:rsidR="00322A22" w:rsidRPr="00E71E26" w:rsidTr="005764DA">
        <w:tc>
          <w:tcPr>
            <w:tcW w:w="5228" w:type="dxa"/>
          </w:tcPr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· </w:t>
            </w: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wizyty kwalifikującej do wykonania zabiegu określonego w skierowaniu wydanym przez Urząd Gminy Nowosolna oraz badania ogólnego zwierzęcia przed zabiegiem w siedzibie zakładu leczniczego dla zwierząt, a także określenie terminu zabiegu,</w:t>
            </w:r>
          </w:p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·</w:t>
            </w: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wszczepienie transpondera („</w:t>
            </w:r>
            <w:proofErr w:type="spellStart"/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czipa</w:t>
            </w:r>
            <w:proofErr w:type="spellEnd"/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”) psu/kotu wcześniej nieoznakowanemu i/lub wykonanie zabiegu sterylizacji/kastracji w narkozie infuzyjnej metodą najmniej inwazyjną o najkrótszej możliwej linii cięcia powłok brzusznych,</w:t>
            </w:r>
          </w:p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· </w:t>
            </w: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opieki pooperacyjnej zwierzęciu do czasu wybudzenia psa/kota z narkozy, w tym podanie środka przeciwbólowego i antybiotyku,</w:t>
            </w:r>
          </w:p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· </w:t>
            </w: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badania kontrolnego, w siedzibie zakładu leczniczego dla zwierząt, obejmującą badanie ogólne zwierzęcia oraz zdjęcie szwów.</w:t>
            </w:r>
          </w:p>
        </w:tc>
        <w:tc>
          <w:tcPr>
            <w:tcW w:w="5228" w:type="dxa"/>
          </w:tcPr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·</w:t>
            </w: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dodatkowych badań (np. EKG, RTG, USG, badań krwi, moczu), które weterynarz może uznać za konieczne do wykonania przed zabiegiem sterylizacji/kastracji,</w:t>
            </w:r>
          </w:p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·</w:t>
            </w: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kosztów związanych z leczeniem ewentualnych powikłań pooperacyjnych,</w:t>
            </w:r>
          </w:p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· </w:t>
            </w:r>
            <w:r w:rsidRPr="00E71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innych dodatkowych zabiegów i usług (kaftaniki, ubranka itp.).</w:t>
            </w:r>
          </w:p>
          <w:p w:rsidR="00322A22" w:rsidRPr="00E71E26" w:rsidRDefault="00322A22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22" w:rsidRPr="00E71E26" w:rsidRDefault="00322A22" w:rsidP="005764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22A22" w:rsidRPr="00E71E26" w:rsidRDefault="00322A22" w:rsidP="00322A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2A22" w:rsidRPr="00E71E26" w:rsidRDefault="00322A22" w:rsidP="00322A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2A22" w:rsidRPr="00E71E26" w:rsidRDefault="00322A22" w:rsidP="00322A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2A22" w:rsidRPr="00E71E26" w:rsidRDefault="00322A22" w:rsidP="00322A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2A22" w:rsidRPr="00E71E26" w:rsidRDefault="00322A22" w:rsidP="00322A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090" w:rsidRDefault="008D3090"/>
    <w:sectPr w:rsidR="008D3090" w:rsidSect="00BF0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0D29"/>
    <w:multiLevelType w:val="hybridMultilevel"/>
    <w:tmpl w:val="143C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F67C3"/>
    <w:multiLevelType w:val="hybridMultilevel"/>
    <w:tmpl w:val="D772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6"/>
    <w:rsid w:val="00322A22"/>
    <w:rsid w:val="005C38BE"/>
    <w:rsid w:val="006370A7"/>
    <w:rsid w:val="007132A6"/>
    <w:rsid w:val="0078278C"/>
    <w:rsid w:val="008C29C8"/>
    <w:rsid w:val="008D3090"/>
    <w:rsid w:val="00A729F4"/>
    <w:rsid w:val="00A75725"/>
    <w:rsid w:val="00BB327A"/>
    <w:rsid w:val="00C72F2A"/>
    <w:rsid w:val="00DC23B7"/>
    <w:rsid w:val="00E71E26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F2A9-7221-47C3-9820-78D58183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2A2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2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23B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wosolna.bip.net.pl" TargetMode="External"/><Relationship Id="rId5" Type="http://schemas.openxmlformats.org/officeDocument/2006/relationships/hyperlink" Target="http://www.nowosolna.bip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 vlan7</dc:creator>
  <cp:keywords/>
  <dc:description/>
  <cp:lastModifiedBy>Justyna Nowak vlan7</cp:lastModifiedBy>
  <cp:revision>6</cp:revision>
  <dcterms:created xsi:type="dcterms:W3CDTF">2020-03-18T14:55:00Z</dcterms:created>
  <dcterms:modified xsi:type="dcterms:W3CDTF">2022-05-02T07:50:00Z</dcterms:modified>
</cp:coreProperties>
</file>