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99" w:rsidRDefault="002E3399" w:rsidP="002E339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Łódź, dnia </w:t>
      </w:r>
      <w:r w:rsidR="0067291A">
        <w:rPr>
          <w:rFonts w:ascii="Times New Roman" w:hAnsi="Times New Roman"/>
          <w:sz w:val="24"/>
          <w:szCs w:val="24"/>
        </w:rPr>
        <w:t>26 listopada</w:t>
      </w:r>
      <w:r>
        <w:rPr>
          <w:rFonts w:ascii="Times New Roman" w:hAnsi="Times New Roman"/>
          <w:sz w:val="24"/>
          <w:szCs w:val="24"/>
        </w:rPr>
        <w:t xml:space="preserve"> 20</w:t>
      </w:r>
      <w:r w:rsidR="00784D2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2E3399" w:rsidRDefault="002E3399" w:rsidP="002E3399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</w:t>
      </w:r>
      <w:r w:rsidR="0074117E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.20</w:t>
      </w:r>
      <w:r w:rsidR="00784D2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.3</w:t>
      </w:r>
    </w:p>
    <w:p w:rsidR="002E3399" w:rsidRDefault="002E3399" w:rsidP="004B3C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pStyle w:val="Nagwek1"/>
      </w:pPr>
      <w:r>
        <w:t>ZAWIADOMIENIE</w:t>
      </w:r>
    </w:p>
    <w:p w:rsidR="002E3399" w:rsidRPr="00F9062A" w:rsidRDefault="002E3399" w:rsidP="002E3399">
      <w:pPr>
        <w:rPr>
          <w:rFonts w:ascii="Times New Roman" w:hAnsi="Times New Roman"/>
        </w:rPr>
      </w:pP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632F9D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8B3426">
        <w:rPr>
          <w:rFonts w:ascii="Times New Roman" w:hAnsi="Times New Roman"/>
          <w:b/>
          <w:sz w:val="24"/>
          <w:szCs w:val="24"/>
        </w:rPr>
        <w:t>2</w:t>
      </w:r>
      <w:r w:rsidR="0067291A">
        <w:rPr>
          <w:rFonts w:ascii="Times New Roman" w:hAnsi="Times New Roman"/>
          <w:b/>
          <w:sz w:val="24"/>
          <w:szCs w:val="24"/>
        </w:rPr>
        <w:t xml:space="preserve"> grudnia</w:t>
      </w:r>
      <w:r w:rsidR="00784D24" w:rsidRPr="00632F9D">
        <w:rPr>
          <w:rFonts w:ascii="Times New Roman" w:hAnsi="Times New Roman"/>
          <w:b/>
          <w:sz w:val="24"/>
          <w:szCs w:val="24"/>
        </w:rPr>
        <w:t xml:space="preserve"> 2020</w:t>
      </w:r>
      <w:r w:rsidRPr="00632F9D">
        <w:rPr>
          <w:rFonts w:ascii="Times New Roman" w:hAnsi="Times New Roman"/>
          <w:b/>
          <w:sz w:val="24"/>
          <w:szCs w:val="24"/>
        </w:rPr>
        <w:t xml:space="preserve"> roku (</w:t>
      </w:r>
      <w:r w:rsidR="0067291A">
        <w:rPr>
          <w:rFonts w:ascii="Times New Roman" w:hAnsi="Times New Roman"/>
          <w:b/>
          <w:sz w:val="24"/>
          <w:szCs w:val="24"/>
        </w:rPr>
        <w:t>środa</w:t>
      </w:r>
      <w:r w:rsidRPr="00632F9D">
        <w:rPr>
          <w:rFonts w:ascii="Times New Roman" w:hAnsi="Times New Roman"/>
          <w:b/>
          <w:sz w:val="24"/>
          <w:szCs w:val="24"/>
        </w:rPr>
        <w:t>) o godz. 9</w:t>
      </w:r>
      <w:r w:rsidRPr="00632F9D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2E3399" w:rsidRPr="00632F9D" w:rsidRDefault="00F9062A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9D">
        <w:rPr>
          <w:rFonts w:ascii="Times New Roman" w:hAnsi="Times New Roman"/>
          <w:b/>
          <w:sz w:val="24"/>
          <w:szCs w:val="24"/>
        </w:rPr>
        <w:t xml:space="preserve">odbędzie się </w:t>
      </w:r>
      <w:r w:rsidR="00EE0FF6" w:rsidRPr="00632F9D">
        <w:rPr>
          <w:rFonts w:ascii="Times New Roman" w:hAnsi="Times New Roman"/>
          <w:b/>
          <w:sz w:val="24"/>
          <w:szCs w:val="24"/>
        </w:rPr>
        <w:t>X</w:t>
      </w:r>
      <w:r w:rsidR="00784D24" w:rsidRPr="00632F9D">
        <w:rPr>
          <w:rFonts w:ascii="Times New Roman" w:hAnsi="Times New Roman"/>
          <w:b/>
          <w:sz w:val="24"/>
          <w:szCs w:val="24"/>
        </w:rPr>
        <w:t>V</w:t>
      </w:r>
      <w:r w:rsidR="00231E3F" w:rsidRPr="00632F9D">
        <w:rPr>
          <w:rFonts w:ascii="Times New Roman" w:hAnsi="Times New Roman"/>
          <w:b/>
          <w:sz w:val="24"/>
          <w:szCs w:val="24"/>
        </w:rPr>
        <w:t>I</w:t>
      </w:r>
      <w:r w:rsidR="002E3399" w:rsidRPr="00632F9D">
        <w:rPr>
          <w:rFonts w:ascii="Times New Roman" w:hAnsi="Times New Roman"/>
          <w:b/>
          <w:sz w:val="24"/>
          <w:szCs w:val="24"/>
        </w:rPr>
        <w:t xml:space="preserve"> posiedzenie 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9D">
        <w:rPr>
          <w:rFonts w:ascii="Times New Roman" w:hAnsi="Times New Roman"/>
          <w:b/>
          <w:sz w:val="24"/>
          <w:szCs w:val="24"/>
        </w:rPr>
        <w:t>Komisji Rewizyjnej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8C9" w:rsidRPr="00632F9D" w:rsidRDefault="000758C9" w:rsidP="00075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9D">
        <w:rPr>
          <w:rFonts w:ascii="Times New Roman" w:hAnsi="Times New Roman"/>
          <w:sz w:val="24"/>
          <w:szCs w:val="24"/>
        </w:rPr>
        <w:t>miejsce posiedzenia: Urząd Gminy Nowosolna, Rynek Nowosolna 1, 92-703 Łódź,</w:t>
      </w:r>
    </w:p>
    <w:p w:rsidR="000758C9" w:rsidRDefault="000758C9" w:rsidP="00075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9D">
        <w:rPr>
          <w:rFonts w:ascii="Times New Roman" w:hAnsi="Times New Roman"/>
          <w:sz w:val="24"/>
          <w:szCs w:val="24"/>
        </w:rPr>
        <w:t>Sala Konferencyjna</w:t>
      </w:r>
    </w:p>
    <w:p w:rsidR="0067291A" w:rsidRPr="001774B8" w:rsidRDefault="0067291A" w:rsidP="00075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74B8">
        <w:rPr>
          <w:rFonts w:ascii="Times New Roman" w:hAnsi="Times New Roman"/>
          <w:b/>
          <w:sz w:val="24"/>
          <w:szCs w:val="24"/>
          <w:u w:val="single"/>
        </w:rPr>
        <w:t>Komisja odbędzie się z zachowaniem reżimu sanitarnego</w:t>
      </w:r>
      <w:r w:rsidR="00C35F40" w:rsidRPr="001774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2F9D" w:rsidRPr="00632F9D" w:rsidRDefault="002E3399" w:rsidP="00632F9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F9D">
        <w:rPr>
          <w:rFonts w:ascii="Times New Roman" w:hAnsi="Times New Roman"/>
          <w:iCs/>
          <w:sz w:val="24"/>
          <w:szCs w:val="24"/>
        </w:rPr>
        <w:t>Proponowany porządek obrad:</w:t>
      </w:r>
      <w:r w:rsidRPr="00632F9D">
        <w:rPr>
          <w:rFonts w:ascii="Times New Roman" w:hAnsi="Times New Roman"/>
          <w:sz w:val="24"/>
          <w:szCs w:val="24"/>
        </w:rPr>
        <w:t xml:space="preserve"> </w:t>
      </w:r>
    </w:p>
    <w:p w:rsidR="00632F9D" w:rsidRPr="00530454" w:rsidRDefault="00632F9D" w:rsidP="0053045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30454">
        <w:rPr>
          <w:rFonts w:ascii="Times New Roman" w:hAnsi="Times New Roman"/>
          <w:sz w:val="24"/>
          <w:szCs w:val="24"/>
        </w:rPr>
        <w:t xml:space="preserve">Ocena </w:t>
      </w:r>
      <w:r w:rsidR="008B3426">
        <w:rPr>
          <w:rFonts w:ascii="Times New Roman" w:hAnsi="Times New Roman"/>
          <w:sz w:val="24"/>
          <w:szCs w:val="24"/>
        </w:rPr>
        <w:t xml:space="preserve"> </w:t>
      </w:r>
      <w:r w:rsidRPr="00530454">
        <w:rPr>
          <w:rFonts w:ascii="Times New Roman" w:hAnsi="Times New Roman"/>
          <w:sz w:val="24"/>
          <w:szCs w:val="24"/>
        </w:rPr>
        <w:t xml:space="preserve">funkcjonowania Zakładu Gospodarki Komunalnej Gminy Nowosolna za </w:t>
      </w:r>
      <w:r w:rsidR="008B3426">
        <w:rPr>
          <w:rFonts w:ascii="Times New Roman" w:hAnsi="Times New Roman"/>
          <w:sz w:val="24"/>
          <w:szCs w:val="24"/>
        </w:rPr>
        <w:t xml:space="preserve">2019 rok i </w:t>
      </w:r>
      <w:proofErr w:type="spellStart"/>
      <w:r w:rsidR="008B3426">
        <w:rPr>
          <w:rFonts w:ascii="Times New Roman" w:hAnsi="Times New Roman"/>
          <w:sz w:val="24"/>
          <w:szCs w:val="24"/>
        </w:rPr>
        <w:t>I</w:t>
      </w:r>
      <w:proofErr w:type="spellEnd"/>
      <w:r w:rsidR="008B3426">
        <w:rPr>
          <w:rFonts w:ascii="Times New Roman" w:hAnsi="Times New Roman"/>
          <w:sz w:val="24"/>
          <w:szCs w:val="24"/>
        </w:rPr>
        <w:t xml:space="preserve"> półrocze 2020 roku: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Źródła i wartości p</w:t>
      </w:r>
      <w:r w:rsidR="008B3426">
        <w:rPr>
          <w:rFonts w:ascii="Times New Roman" w:hAnsi="Times New Roman"/>
          <w:color w:val="000000"/>
          <w:sz w:val="24"/>
          <w:szCs w:val="24"/>
        </w:rPr>
        <w:t xml:space="preserve">rzychodów za 2019 rok i </w:t>
      </w:r>
      <w:proofErr w:type="spellStart"/>
      <w:r w:rsidR="008B342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8B3426">
        <w:rPr>
          <w:rFonts w:ascii="Times New Roman" w:hAnsi="Times New Roman"/>
          <w:color w:val="000000"/>
          <w:sz w:val="24"/>
          <w:szCs w:val="24"/>
        </w:rPr>
        <w:t xml:space="preserve"> połowę</w:t>
      </w:r>
      <w:r w:rsidRPr="00530454">
        <w:rPr>
          <w:rFonts w:ascii="Times New Roman" w:hAnsi="Times New Roman"/>
          <w:color w:val="000000"/>
          <w:sz w:val="24"/>
          <w:szCs w:val="24"/>
        </w:rPr>
        <w:t xml:space="preserve"> 2020 roku</w:t>
      </w:r>
      <w:r w:rsidR="003E04B7">
        <w:rPr>
          <w:rFonts w:ascii="Times New Roman" w:hAnsi="Times New Roman"/>
          <w:color w:val="000000"/>
          <w:sz w:val="24"/>
          <w:szCs w:val="24"/>
        </w:rPr>
        <w:t>.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Struktura kosztów</w:t>
      </w:r>
      <w:r w:rsidR="008B3426">
        <w:rPr>
          <w:rFonts w:ascii="Times New Roman" w:hAnsi="Times New Roman"/>
          <w:color w:val="000000"/>
          <w:sz w:val="24"/>
          <w:szCs w:val="24"/>
        </w:rPr>
        <w:t xml:space="preserve"> w 2019 roku i procentowy ich udział w całości.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Struktura kosztów</w:t>
      </w:r>
      <w:r w:rsidR="00F13DB9">
        <w:rPr>
          <w:rFonts w:ascii="Times New Roman" w:hAnsi="Times New Roman"/>
          <w:color w:val="000000"/>
          <w:sz w:val="24"/>
          <w:szCs w:val="24"/>
        </w:rPr>
        <w:t xml:space="preserve"> w I półroczu</w:t>
      </w:r>
      <w:r w:rsidR="008B3426">
        <w:rPr>
          <w:rFonts w:ascii="Times New Roman" w:hAnsi="Times New Roman"/>
          <w:color w:val="000000"/>
          <w:sz w:val="24"/>
          <w:szCs w:val="24"/>
        </w:rPr>
        <w:t xml:space="preserve"> 2020 roku i procenty ich udział w całości.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Bi</w:t>
      </w:r>
      <w:r w:rsidR="008B3426">
        <w:rPr>
          <w:rFonts w:ascii="Times New Roman" w:hAnsi="Times New Roman"/>
          <w:color w:val="000000"/>
          <w:sz w:val="24"/>
          <w:szCs w:val="24"/>
        </w:rPr>
        <w:t>eżące utrzymanie dróg gminnych w 2019 roku.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Bieżące utrzymanie dróg gminnych</w:t>
      </w:r>
      <w:r w:rsidR="003E04B7">
        <w:rPr>
          <w:rFonts w:ascii="Times New Roman" w:hAnsi="Times New Roman"/>
          <w:color w:val="000000"/>
          <w:sz w:val="24"/>
          <w:szCs w:val="24"/>
        </w:rPr>
        <w:t xml:space="preserve"> w I poło</w:t>
      </w:r>
      <w:r w:rsidR="008B3426">
        <w:rPr>
          <w:rFonts w:ascii="Times New Roman" w:hAnsi="Times New Roman"/>
          <w:color w:val="000000"/>
          <w:sz w:val="24"/>
          <w:szCs w:val="24"/>
        </w:rPr>
        <w:t>wie</w:t>
      </w:r>
      <w:r w:rsidRPr="00530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04B7">
        <w:rPr>
          <w:rFonts w:ascii="Times New Roman" w:hAnsi="Times New Roman"/>
          <w:color w:val="000000"/>
          <w:sz w:val="24"/>
          <w:szCs w:val="24"/>
        </w:rPr>
        <w:t>2020 roku.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Bieżące utrzymanie dróg po</w:t>
      </w:r>
      <w:r w:rsidR="003E04B7">
        <w:rPr>
          <w:rFonts w:ascii="Times New Roman" w:hAnsi="Times New Roman"/>
          <w:color w:val="000000"/>
          <w:sz w:val="24"/>
          <w:szCs w:val="24"/>
        </w:rPr>
        <w:t>wiatowych za</w:t>
      </w:r>
      <w:r w:rsidR="00F13DB9">
        <w:rPr>
          <w:rFonts w:ascii="Times New Roman" w:hAnsi="Times New Roman"/>
          <w:color w:val="000000"/>
          <w:sz w:val="24"/>
          <w:szCs w:val="24"/>
        </w:rPr>
        <w:t xml:space="preserve"> 2019</w:t>
      </w:r>
      <w:r w:rsidR="003E04B7">
        <w:rPr>
          <w:rFonts w:ascii="Times New Roman" w:hAnsi="Times New Roman"/>
          <w:color w:val="000000"/>
          <w:sz w:val="24"/>
          <w:szCs w:val="24"/>
        </w:rPr>
        <w:t xml:space="preserve"> rok</w:t>
      </w:r>
      <w:bookmarkStart w:id="0" w:name="_GoBack"/>
      <w:bookmarkEnd w:id="0"/>
      <w:r w:rsidR="00F13DB9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F13DB9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F13DB9">
        <w:rPr>
          <w:rFonts w:ascii="Times New Roman" w:hAnsi="Times New Roman"/>
          <w:color w:val="000000"/>
          <w:sz w:val="24"/>
          <w:szCs w:val="24"/>
        </w:rPr>
        <w:t xml:space="preserve"> połowę</w:t>
      </w:r>
      <w:r w:rsidRPr="00530454">
        <w:rPr>
          <w:rFonts w:ascii="Times New Roman" w:hAnsi="Times New Roman"/>
          <w:color w:val="000000"/>
          <w:sz w:val="24"/>
          <w:szCs w:val="24"/>
        </w:rPr>
        <w:t xml:space="preserve"> 2020 rok</w:t>
      </w:r>
      <w:r w:rsidR="00F13DB9">
        <w:rPr>
          <w:rFonts w:ascii="Times New Roman" w:hAnsi="Times New Roman"/>
          <w:color w:val="000000"/>
          <w:sz w:val="24"/>
          <w:szCs w:val="24"/>
        </w:rPr>
        <w:t>u</w:t>
      </w:r>
    </w:p>
    <w:p w:rsidR="00632F9D" w:rsidRPr="00530454" w:rsidRDefault="00632F9D" w:rsidP="0053045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30454">
        <w:rPr>
          <w:rFonts w:ascii="Times New Roman" w:hAnsi="Times New Roman"/>
          <w:sz w:val="24"/>
          <w:szCs w:val="24"/>
        </w:rPr>
        <w:t>Ocena współpracy Gminy Nowosolna pod względem merytorycznym i finansowym z organizacjami pozarządowymi, w tym występującymi o dotację w ramach organizowanych przez Gminę konkursów</w:t>
      </w:r>
      <w:r w:rsidR="00F13DB9">
        <w:rPr>
          <w:rFonts w:ascii="Times New Roman" w:hAnsi="Times New Roman"/>
          <w:sz w:val="24"/>
          <w:szCs w:val="24"/>
        </w:rPr>
        <w:t>.</w:t>
      </w:r>
    </w:p>
    <w:p w:rsidR="002E3399" w:rsidRPr="00530454" w:rsidRDefault="002E3399" w:rsidP="0053045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30454">
        <w:rPr>
          <w:rFonts w:ascii="Times New Roman" w:hAnsi="Times New Roman"/>
          <w:iCs/>
          <w:sz w:val="24"/>
          <w:szCs w:val="24"/>
        </w:rPr>
        <w:t>Sprawy różne.</w:t>
      </w:r>
    </w:p>
    <w:p w:rsidR="002E3399" w:rsidRPr="00F9062A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:rsidTr="002E3399">
        <w:trPr>
          <w:trHeight w:val="63"/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:rsidR="009D10A2" w:rsidRPr="002E3399" w:rsidRDefault="009D10A2" w:rsidP="002E3399"/>
    <w:sectPr w:rsidR="009D10A2" w:rsidRPr="002E3399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758C9"/>
    <w:rsid w:val="000A590A"/>
    <w:rsid w:val="000B5CA7"/>
    <w:rsid w:val="0013231A"/>
    <w:rsid w:val="00150E87"/>
    <w:rsid w:val="001774B8"/>
    <w:rsid w:val="001821D1"/>
    <w:rsid w:val="001C290E"/>
    <w:rsid w:val="001D262B"/>
    <w:rsid w:val="00231E3F"/>
    <w:rsid w:val="0029593F"/>
    <w:rsid w:val="002E3399"/>
    <w:rsid w:val="002E378A"/>
    <w:rsid w:val="002F0828"/>
    <w:rsid w:val="00304F94"/>
    <w:rsid w:val="003337FB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6028D"/>
    <w:rsid w:val="005A7C07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7291A"/>
    <w:rsid w:val="006F3225"/>
    <w:rsid w:val="00711C06"/>
    <w:rsid w:val="0074117E"/>
    <w:rsid w:val="00742AF4"/>
    <w:rsid w:val="00744F0D"/>
    <w:rsid w:val="007470AF"/>
    <w:rsid w:val="00754994"/>
    <w:rsid w:val="00784D24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903666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B3494"/>
    <w:rsid w:val="00BE4ED4"/>
    <w:rsid w:val="00C06B8F"/>
    <w:rsid w:val="00C35F40"/>
    <w:rsid w:val="00C5119C"/>
    <w:rsid w:val="00CE7F95"/>
    <w:rsid w:val="00D640CF"/>
    <w:rsid w:val="00D8145A"/>
    <w:rsid w:val="00DA6783"/>
    <w:rsid w:val="00DB0918"/>
    <w:rsid w:val="00DE4FAE"/>
    <w:rsid w:val="00E059AF"/>
    <w:rsid w:val="00E328A2"/>
    <w:rsid w:val="00E351BD"/>
    <w:rsid w:val="00EE0FF6"/>
    <w:rsid w:val="00F05A77"/>
    <w:rsid w:val="00F13572"/>
    <w:rsid w:val="00F13DB9"/>
    <w:rsid w:val="00F3260F"/>
    <w:rsid w:val="00F9062A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1A2-EA45-432E-9669-82F0CE5C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Julia Ciołek vlan7</cp:lastModifiedBy>
  <cp:revision>11</cp:revision>
  <cp:lastPrinted>2019-05-07T09:54:00Z</cp:lastPrinted>
  <dcterms:created xsi:type="dcterms:W3CDTF">2020-10-06T09:56:00Z</dcterms:created>
  <dcterms:modified xsi:type="dcterms:W3CDTF">2020-11-26T13:43:00Z</dcterms:modified>
</cp:coreProperties>
</file>