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AF" w:rsidRPr="000B5BE6" w:rsidRDefault="004B20AF" w:rsidP="004B20AF">
      <w:pPr>
        <w:jc w:val="right"/>
      </w:pPr>
      <w:r>
        <w:t>Łódź, dnia 13</w:t>
      </w:r>
      <w:r w:rsidRPr="000B5BE6">
        <w:t xml:space="preserve"> października 2020 r.</w:t>
      </w:r>
    </w:p>
    <w:p w:rsidR="004B20AF" w:rsidRPr="000B5BE6" w:rsidRDefault="004B20AF" w:rsidP="004B20AF">
      <w:pPr>
        <w:rPr>
          <w:szCs w:val="28"/>
        </w:rPr>
      </w:pPr>
    </w:p>
    <w:p w:rsidR="004B20AF" w:rsidRDefault="004B20AF" w:rsidP="004B20AF">
      <w:r w:rsidRPr="000B5BE6">
        <w:t>AD.2110.1.2020</w:t>
      </w:r>
    </w:p>
    <w:p w:rsidR="004B20AF" w:rsidRPr="000B5BE6" w:rsidRDefault="004B20AF" w:rsidP="004B20AF">
      <w:pPr>
        <w:rPr>
          <w:szCs w:val="28"/>
        </w:rPr>
      </w:pPr>
    </w:p>
    <w:p w:rsidR="004B20AF" w:rsidRPr="004B20AF" w:rsidRDefault="004B20AF" w:rsidP="004B20AF">
      <w:pPr>
        <w:pStyle w:val="Nagwek1"/>
        <w:spacing w:line="360" w:lineRule="auto"/>
        <w:jc w:val="center"/>
        <w:rPr>
          <w:b/>
        </w:rPr>
      </w:pPr>
      <w:r w:rsidRPr="004B20AF">
        <w:rPr>
          <w:b/>
        </w:rPr>
        <w:t>INFORMACJA O WYNIKU NABORU</w:t>
      </w:r>
    </w:p>
    <w:p w:rsidR="004B20AF" w:rsidRPr="004B20AF" w:rsidRDefault="004B20AF" w:rsidP="004B20AF">
      <w:pPr>
        <w:pStyle w:val="Nagwek2"/>
        <w:spacing w:line="360" w:lineRule="auto"/>
        <w:jc w:val="center"/>
        <w:rPr>
          <w:b/>
        </w:rPr>
      </w:pPr>
      <w:r w:rsidRPr="004B20AF">
        <w:rPr>
          <w:b/>
        </w:rPr>
        <w:t>na stanowisko: ds. gospodarki odpadami i ochrony środowiska</w:t>
      </w:r>
      <w:bookmarkStart w:id="0" w:name="_GoBack"/>
      <w:bookmarkEnd w:id="0"/>
    </w:p>
    <w:p w:rsidR="004B20AF" w:rsidRPr="000B5BE6" w:rsidRDefault="004B20AF" w:rsidP="004B20AF">
      <w:pPr>
        <w:pStyle w:val="Nagwek2"/>
        <w:spacing w:line="720" w:lineRule="auto"/>
        <w:jc w:val="center"/>
      </w:pPr>
      <w:r w:rsidRPr="004B20AF">
        <w:rPr>
          <w:b/>
        </w:rPr>
        <w:t>w Urzędzie Gminy Nowosolna</w:t>
      </w:r>
    </w:p>
    <w:p w:rsidR="004B20AF" w:rsidRPr="000B5BE6" w:rsidRDefault="004B20AF" w:rsidP="004B20AF">
      <w:pPr>
        <w:spacing w:before="120" w:line="360" w:lineRule="auto"/>
        <w:rPr>
          <w:szCs w:val="28"/>
        </w:rPr>
      </w:pPr>
      <w:r w:rsidRPr="000B5BE6">
        <w:rPr>
          <w:szCs w:val="28"/>
        </w:rPr>
        <w:t>W związku z zakoń</w:t>
      </w:r>
      <w:r>
        <w:rPr>
          <w:szCs w:val="28"/>
        </w:rPr>
        <w:t xml:space="preserve">czeniem procedury naboru, na </w:t>
      </w:r>
      <w:r w:rsidRPr="000B5BE6">
        <w:rPr>
          <w:szCs w:val="28"/>
        </w:rPr>
        <w:t xml:space="preserve">stanowisko </w:t>
      </w:r>
      <w:r>
        <w:rPr>
          <w:szCs w:val="28"/>
        </w:rPr>
        <w:t xml:space="preserve">ds. gospodarki odpadami i ochrony środowiska </w:t>
      </w:r>
      <w:r w:rsidRPr="000B5BE6">
        <w:rPr>
          <w:szCs w:val="28"/>
        </w:rPr>
        <w:t>została wybrana:</w:t>
      </w:r>
    </w:p>
    <w:p w:rsidR="004B20AF" w:rsidRPr="000B5BE6" w:rsidRDefault="004B20AF" w:rsidP="004B20AF">
      <w:pPr>
        <w:spacing w:before="120" w:line="360" w:lineRule="auto"/>
        <w:jc w:val="center"/>
        <w:rPr>
          <w:szCs w:val="28"/>
        </w:rPr>
      </w:pPr>
      <w:r w:rsidRPr="000B5BE6">
        <w:rPr>
          <w:szCs w:val="28"/>
        </w:rPr>
        <w:t xml:space="preserve">Pani </w:t>
      </w:r>
      <w:r w:rsidRPr="004B20AF">
        <w:rPr>
          <w:b/>
          <w:szCs w:val="28"/>
        </w:rPr>
        <w:t>Ewa Tłuchowska</w:t>
      </w:r>
      <w:r w:rsidRPr="000B5BE6">
        <w:rPr>
          <w:szCs w:val="28"/>
        </w:rPr>
        <w:t xml:space="preserve"> zamieszkała w </w:t>
      </w:r>
      <w:r>
        <w:rPr>
          <w:szCs w:val="28"/>
        </w:rPr>
        <w:t>m. Gójsk.</w:t>
      </w:r>
    </w:p>
    <w:p w:rsidR="004B20AF" w:rsidRPr="000B5BE6" w:rsidRDefault="004B20AF" w:rsidP="004B20AF">
      <w:pPr>
        <w:spacing w:before="120" w:after="120" w:line="360" w:lineRule="auto"/>
        <w:rPr>
          <w:szCs w:val="28"/>
        </w:rPr>
      </w:pPr>
      <w:r w:rsidRPr="000B5BE6">
        <w:rPr>
          <w:szCs w:val="28"/>
        </w:rPr>
        <w:t>Uzasadnienie dokonanego wyboru:</w:t>
      </w:r>
    </w:p>
    <w:p w:rsidR="004B20AF" w:rsidRDefault="004B20AF" w:rsidP="004B20AF">
      <w:pPr>
        <w:rPr>
          <w:szCs w:val="28"/>
        </w:rPr>
      </w:pPr>
      <w:r w:rsidRPr="000B5BE6">
        <w:rPr>
          <w:szCs w:val="28"/>
        </w:rPr>
        <w:t>Komisja wysoko oceniła kwalifikacje i predyspozycje kandydatki na powyższe stanowisko. Kandydatka wykazała się znajomością zagadnień wymaganych na powyższym stanowisku, znajomością przepisów prawnych wskazanych w ogłoszeniu o naborze, jak również znajomością zasad i organizacji funkcjonowania samorządu terytoria</w:t>
      </w:r>
      <w:r>
        <w:rPr>
          <w:szCs w:val="28"/>
        </w:rPr>
        <w:t xml:space="preserve">lnego oraz przepisów prawnych w </w:t>
      </w:r>
      <w:r w:rsidRPr="000B5BE6">
        <w:rPr>
          <w:szCs w:val="28"/>
        </w:rPr>
        <w:t>tym zakresie. Posiadana wiedza oraz cechy osobowościowe</w:t>
      </w:r>
      <w:r>
        <w:rPr>
          <w:szCs w:val="28"/>
        </w:rPr>
        <w:t xml:space="preserve"> </w:t>
      </w:r>
      <w:r w:rsidRPr="000B5BE6">
        <w:rPr>
          <w:szCs w:val="28"/>
        </w:rPr>
        <w:t>predysponują kandydatkę do zatrudnienia na stanowisku ds. gospodarki odpadami i ochrony środowiska.</w:t>
      </w:r>
    </w:p>
    <w:p w:rsidR="004B20AF" w:rsidRDefault="004B20AF" w:rsidP="004B20AF">
      <w:pPr>
        <w:rPr>
          <w:szCs w:val="28"/>
        </w:rPr>
      </w:pPr>
    </w:p>
    <w:p w:rsidR="004B20AF" w:rsidRDefault="004B20AF" w:rsidP="004B20AF">
      <w:pPr>
        <w:rPr>
          <w:szCs w:val="28"/>
        </w:rPr>
      </w:pPr>
    </w:p>
    <w:p w:rsidR="004B20AF" w:rsidRDefault="004B20AF" w:rsidP="004B20AF">
      <w:pPr>
        <w:jc w:val="right"/>
        <w:rPr>
          <w:szCs w:val="28"/>
        </w:rPr>
      </w:pPr>
      <w:r>
        <w:rPr>
          <w:szCs w:val="28"/>
        </w:rPr>
        <w:t>Wójt</w:t>
      </w:r>
    </w:p>
    <w:p w:rsidR="004B20AF" w:rsidRPr="000B5BE6" w:rsidRDefault="004B20AF" w:rsidP="004B20AF">
      <w:pPr>
        <w:jc w:val="right"/>
        <w:rPr>
          <w:szCs w:val="28"/>
        </w:rPr>
      </w:pPr>
      <w:r>
        <w:rPr>
          <w:szCs w:val="28"/>
        </w:rPr>
        <w:t>/-/ Piotr Szcześniak</w:t>
      </w:r>
    </w:p>
    <w:p w:rsidR="005779D6" w:rsidRDefault="00416C7E"/>
    <w:sectPr w:rsidR="005779D6" w:rsidSect="00EF358C">
      <w:footerReference w:type="default" r:id="rId4"/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28B" w:rsidRPr="00EF358C" w:rsidRDefault="00416C7E">
    <w:pPr>
      <w:pStyle w:val="Stopka"/>
      <w:rPr>
        <w:sz w:val="16"/>
        <w:szCs w:val="16"/>
      </w:rPr>
    </w:pPr>
    <w:r>
      <w:rPr>
        <w:sz w:val="16"/>
        <w:szCs w:val="16"/>
      </w:rPr>
      <w:t>Sporządziła:  Anna Ołubek-Kunka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AF"/>
    <w:rsid w:val="00416C7E"/>
    <w:rsid w:val="004B20AF"/>
    <w:rsid w:val="004D3960"/>
    <w:rsid w:val="008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C1915-733E-46A9-B9B1-9B604FAA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0AF"/>
    <w:pPr>
      <w:widowControl w:val="0"/>
      <w:suppressAutoHyphens/>
      <w:spacing w:after="0" w:line="240" w:lineRule="auto"/>
    </w:pPr>
    <w:rPr>
      <w:rFonts w:ascii="Calibri" w:eastAsia="Lucida Sans Unicode" w:hAnsi="Calibri" w:cs="Times New Roman"/>
      <w:sz w:val="28"/>
      <w:szCs w:val="24"/>
      <w:lang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20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20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20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B20AF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B20AF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Tytu">
    <w:name w:val="Title"/>
    <w:basedOn w:val="Normalny"/>
    <w:next w:val="Normalny"/>
    <w:link w:val="TytuZnak"/>
    <w:uiPriority w:val="10"/>
    <w:qFormat/>
    <w:rsid w:val="004B20AF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B20AF"/>
    <w:rPr>
      <w:rFonts w:ascii="Calibri" w:eastAsia="Times New Roman" w:hAnsi="Calibri" w:cs="Times New Roman"/>
      <w:b/>
      <w:bCs/>
      <w:kern w:val="28"/>
      <w:sz w:val="32"/>
      <w:szCs w:val="32"/>
      <w:lang/>
    </w:rPr>
  </w:style>
  <w:style w:type="paragraph" w:styleId="Bezodstpw">
    <w:name w:val="No Spacing"/>
    <w:uiPriority w:val="1"/>
    <w:qFormat/>
    <w:rsid w:val="004B20AF"/>
    <w:pPr>
      <w:widowControl w:val="0"/>
      <w:suppressAutoHyphens/>
      <w:spacing w:after="0" w:line="240" w:lineRule="auto"/>
    </w:pPr>
    <w:rPr>
      <w:rFonts w:ascii="Calibri" w:eastAsia="Lucida Sans Unicode" w:hAnsi="Calibri" w:cs="Times New Roman"/>
      <w:sz w:val="28"/>
      <w:szCs w:val="24"/>
      <w:lang/>
    </w:rPr>
  </w:style>
  <w:style w:type="character" w:customStyle="1" w:styleId="Nagwek1Znak">
    <w:name w:val="Nagłówek 1 Znak"/>
    <w:basedOn w:val="Domylnaczcionkaakapitu"/>
    <w:link w:val="Nagwek1"/>
    <w:uiPriority w:val="9"/>
    <w:rsid w:val="004B20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/>
    </w:rPr>
  </w:style>
  <w:style w:type="character" w:customStyle="1" w:styleId="Nagwek2Znak">
    <w:name w:val="Nagłówek 2 Znak"/>
    <w:basedOn w:val="Domylnaczcionkaakapitu"/>
    <w:link w:val="Nagwek2"/>
    <w:uiPriority w:val="9"/>
    <w:rsid w:val="004B20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/>
    </w:rPr>
  </w:style>
  <w:style w:type="character" w:customStyle="1" w:styleId="Nagwek3Znak">
    <w:name w:val="Nagłówek 3 Znak"/>
    <w:basedOn w:val="Domylnaczcionkaakapitu"/>
    <w:link w:val="Nagwek3"/>
    <w:uiPriority w:val="9"/>
    <w:rsid w:val="004B20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nabory na stanowisko ds gospodarki odpadami i ochrony środowiska</dc:title>
  <dc:subject/>
  <dc:creator>Monika Perek-Jura</dc:creator>
  <cp:keywords/>
  <dc:description/>
  <cp:lastModifiedBy>Monika Perek-Jura</cp:lastModifiedBy>
  <cp:revision>2</cp:revision>
  <dcterms:created xsi:type="dcterms:W3CDTF">2020-10-13T16:38:00Z</dcterms:created>
  <dcterms:modified xsi:type="dcterms:W3CDTF">2020-10-13T16:38:00Z</dcterms:modified>
</cp:coreProperties>
</file>