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48" w:rsidRDefault="00816048" w:rsidP="00816048">
      <w:pPr>
        <w:jc w:val="right"/>
        <w:rPr>
          <w:b/>
          <w:lang w:val="pl-PL"/>
        </w:rPr>
      </w:pPr>
      <w:r>
        <w:rPr>
          <w:lang w:val="pl-PL"/>
        </w:rPr>
        <w:t>Łódź, dn. 7 października 2020r.</w:t>
      </w:r>
    </w:p>
    <w:p w:rsidR="00816048" w:rsidRDefault="00816048" w:rsidP="00816048">
      <w:pPr>
        <w:ind w:left="4536"/>
        <w:jc w:val="center"/>
        <w:rPr>
          <w:b/>
          <w:lang w:val="pl-PL"/>
        </w:rPr>
      </w:pPr>
    </w:p>
    <w:p w:rsidR="00816048" w:rsidRDefault="00816048" w:rsidP="00816048">
      <w:pPr>
        <w:ind w:left="4536"/>
        <w:jc w:val="center"/>
        <w:rPr>
          <w:b/>
          <w:lang w:val="pl-PL"/>
        </w:rPr>
      </w:pPr>
    </w:p>
    <w:p w:rsidR="00816048" w:rsidRPr="00F75F62" w:rsidRDefault="00816048" w:rsidP="00816048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:rsidR="00816048" w:rsidRPr="00692A92" w:rsidRDefault="00816048" w:rsidP="00816048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:rsidR="00816048" w:rsidRDefault="00816048" w:rsidP="00816048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pl-PL"/>
        </w:rPr>
      </w:pPr>
    </w:p>
    <w:p w:rsidR="00816048" w:rsidRPr="00816048" w:rsidRDefault="00816048" w:rsidP="00816048">
      <w:pPr>
        <w:pStyle w:val="Tekstpodstawowy3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822A7">
        <w:rPr>
          <w:rFonts w:asciiTheme="minorHAnsi" w:hAnsiTheme="minorHAnsi" w:cstheme="minorHAnsi"/>
          <w:sz w:val="22"/>
          <w:szCs w:val="22"/>
        </w:rPr>
        <w:t xml:space="preserve">otyczy: postępowania przetargowego prowadzonego w trybie przetargu nieograniczonego </w:t>
      </w:r>
      <w:r>
        <w:rPr>
          <w:rFonts w:asciiTheme="minorHAnsi" w:hAnsiTheme="minorHAnsi" w:cstheme="minorHAnsi"/>
          <w:sz w:val="22"/>
          <w:szCs w:val="22"/>
        </w:rPr>
        <w:t>na r</w:t>
      </w:r>
      <w:r w:rsidRPr="00B822A7">
        <w:rPr>
          <w:rFonts w:asciiTheme="minorHAnsi" w:hAnsiTheme="minorHAnsi" w:cstheme="minorHAnsi"/>
          <w:sz w:val="22"/>
          <w:szCs w:val="22"/>
        </w:rPr>
        <w:t xml:space="preserve">oboty budowlane polegające na przebudowie ul. Bratkowej w Kalonce </w:t>
      </w:r>
      <w:r>
        <w:rPr>
          <w:rFonts w:asciiTheme="minorHAnsi" w:hAnsiTheme="minorHAnsi" w:cstheme="minorHAnsi"/>
          <w:sz w:val="22"/>
          <w:szCs w:val="22"/>
        </w:rPr>
        <w:t xml:space="preserve">na terenie Gminy Nowosolna </w:t>
      </w:r>
      <w:r w:rsidRPr="00B822A7">
        <w:rPr>
          <w:rFonts w:asciiTheme="minorHAnsi" w:hAnsiTheme="minorHAnsi" w:cstheme="minorHAnsi"/>
          <w:sz w:val="22"/>
          <w:szCs w:val="22"/>
        </w:rPr>
        <w:t>(zna</w:t>
      </w:r>
      <w:r w:rsidRPr="00B822A7">
        <w:rPr>
          <w:rFonts w:asciiTheme="minorHAnsi" w:hAnsiTheme="minorHAnsi" w:cstheme="minorHAnsi"/>
          <w:iCs/>
          <w:sz w:val="22"/>
          <w:szCs w:val="22"/>
        </w:rPr>
        <w:t>k sprawy: RI.271.1.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B822A7">
        <w:rPr>
          <w:rFonts w:asciiTheme="minorHAnsi" w:hAnsiTheme="minorHAnsi" w:cstheme="minorHAnsi"/>
          <w:iCs/>
          <w:sz w:val="22"/>
          <w:szCs w:val="22"/>
        </w:rPr>
        <w:t>.2020).</w:t>
      </w:r>
    </w:p>
    <w:p w:rsidR="00816048" w:rsidRDefault="00816048" w:rsidP="00816048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Zawiadomienie</w:t>
      </w:r>
      <w:bookmarkStart w:id="0" w:name="_GoBack"/>
      <w:bookmarkEnd w:id="0"/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B5333A">
        <w:rPr>
          <w:rFonts w:ascii="Verdana" w:hAnsi="Verdana"/>
          <w:b/>
          <w:sz w:val="18"/>
          <w:szCs w:val="18"/>
        </w:rPr>
        <w:t>o unieważnieniu postępowania</w:t>
      </w:r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360" w:lineRule="auto"/>
        <w:ind w:left="0" w:firstLine="567"/>
        <w:jc w:val="both"/>
        <w:rPr>
          <w:rFonts w:ascii="Verdana" w:hAnsi="Verdana"/>
          <w:sz w:val="18"/>
          <w:szCs w:val="18"/>
        </w:rPr>
      </w:pPr>
      <w:r w:rsidRPr="00B5333A">
        <w:rPr>
          <w:rFonts w:ascii="Verdana" w:hAnsi="Verdana"/>
          <w:sz w:val="18"/>
          <w:szCs w:val="18"/>
        </w:rPr>
        <w:t>Działając n</w:t>
      </w:r>
      <w:r>
        <w:rPr>
          <w:rFonts w:ascii="Verdana" w:hAnsi="Verdana"/>
          <w:sz w:val="18"/>
          <w:szCs w:val="18"/>
        </w:rPr>
        <w:t>a podstawie art. 93 ust. 1 pkt 4)</w:t>
      </w:r>
      <w:r w:rsidRPr="00B5333A">
        <w:rPr>
          <w:rFonts w:ascii="Verdana" w:hAnsi="Verdana"/>
          <w:sz w:val="18"/>
          <w:szCs w:val="18"/>
        </w:rPr>
        <w:t xml:space="preserve"> ustawy z dnia 29 stycznia 2004r. – Prawo zamówień publicznych (</w:t>
      </w:r>
      <w:proofErr w:type="spellStart"/>
      <w:r w:rsidRPr="00B5333A">
        <w:rPr>
          <w:rFonts w:ascii="Verdana" w:hAnsi="Verdana"/>
          <w:sz w:val="18"/>
          <w:szCs w:val="18"/>
        </w:rPr>
        <w:t>t.j</w:t>
      </w:r>
      <w:proofErr w:type="spellEnd"/>
      <w:r w:rsidRPr="00B5333A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bCs/>
          <w:sz w:val="18"/>
          <w:szCs w:val="18"/>
        </w:rPr>
        <w:t>Dz. U. z 2019</w:t>
      </w:r>
      <w:r w:rsidRPr="00B5333A">
        <w:rPr>
          <w:rFonts w:ascii="Verdana" w:hAnsi="Verdana"/>
          <w:bCs/>
          <w:sz w:val="18"/>
          <w:szCs w:val="18"/>
        </w:rPr>
        <w:t>r. poz. 1</w:t>
      </w:r>
      <w:r>
        <w:rPr>
          <w:rFonts w:ascii="Verdana" w:hAnsi="Verdana"/>
          <w:bCs/>
          <w:sz w:val="18"/>
          <w:szCs w:val="18"/>
        </w:rPr>
        <w:t xml:space="preserve">843 - </w:t>
      </w:r>
      <w:r w:rsidRPr="00B5333A">
        <w:rPr>
          <w:rFonts w:ascii="Verdana" w:hAnsi="Verdana"/>
          <w:sz w:val="18"/>
          <w:szCs w:val="18"/>
        </w:rPr>
        <w:t xml:space="preserve">dalej </w:t>
      </w:r>
      <w:proofErr w:type="spellStart"/>
      <w:r w:rsidRPr="00B5333A">
        <w:rPr>
          <w:rFonts w:ascii="Verdana" w:hAnsi="Verdana"/>
          <w:sz w:val="18"/>
          <w:szCs w:val="18"/>
        </w:rPr>
        <w:t>uPzp</w:t>
      </w:r>
      <w:proofErr w:type="spellEnd"/>
      <w:r w:rsidRPr="00B5333A">
        <w:rPr>
          <w:rFonts w:ascii="Verdana" w:hAnsi="Verdana"/>
          <w:sz w:val="18"/>
          <w:szCs w:val="18"/>
        </w:rPr>
        <w:t>) Zamawiający informuje, że</w:t>
      </w:r>
    </w:p>
    <w:p w:rsidR="00816048" w:rsidRDefault="00816048" w:rsidP="00816048">
      <w:pPr>
        <w:pStyle w:val="Akapitzlist"/>
        <w:numPr>
          <w:ilvl w:val="0"/>
          <w:numId w:val="1"/>
        </w:numPr>
        <w:spacing w:line="360" w:lineRule="auto"/>
        <w:ind w:left="0" w:firstLine="567"/>
        <w:jc w:val="center"/>
        <w:rPr>
          <w:rFonts w:ascii="Verdana" w:hAnsi="Verdana"/>
          <w:b/>
          <w:spacing w:val="40"/>
          <w:sz w:val="18"/>
          <w:szCs w:val="18"/>
        </w:rPr>
      </w:pPr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360" w:lineRule="auto"/>
        <w:ind w:left="0" w:firstLine="567"/>
        <w:jc w:val="center"/>
        <w:rPr>
          <w:rFonts w:ascii="Verdana" w:hAnsi="Verdana"/>
          <w:b/>
          <w:spacing w:val="40"/>
          <w:sz w:val="18"/>
          <w:szCs w:val="18"/>
        </w:rPr>
      </w:pPr>
      <w:r w:rsidRPr="00B5333A">
        <w:rPr>
          <w:rFonts w:ascii="Verdana" w:hAnsi="Verdana"/>
          <w:b/>
          <w:spacing w:val="40"/>
          <w:sz w:val="18"/>
          <w:szCs w:val="18"/>
        </w:rPr>
        <w:t>unieważnia</w:t>
      </w:r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816048" w:rsidRPr="00B5333A" w:rsidRDefault="00816048" w:rsidP="00816048">
      <w:pPr>
        <w:pStyle w:val="Akapitzlist"/>
        <w:numPr>
          <w:ilvl w:val="0"/>
          <w:numId w:val="1"/>
        </w:numPr>
        <w:spacing w:line="360" w:lineRule="auto"/>
        <w:ind w:left="0" w:firstLine="56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B5333A">
        <w:rPr>
          <w:rFonts w:ascii="Verdana" w:hAnsi="Verdana"/>
          <w:color w:val="000000" w:themeColor="text1"/>
          <w:sz w:val="18"/>
          <w:szCs w:val="18"/>
        </w:rPr>
        <w:t xml:space="preserve">przedmiotowe postępowanie z uwagi na fakt, że </w:t>
      </w:r>
      <w:r>
        <w:rPr>
          <w:rFonts w:ascii="Verdana" w:hAnsi="Verdana"/>
          <w:color w:val="000000" w:themeColor="text1"/>
          <w:sz w:val="18"/>
          <w:szCs w:val="18"/>
        </w:rPr>
        <w:t>cena najtańszej oferty, przewyższa wysokość środków, którą zamawiający zamierza przeznaczyć na sfinansowanie zamówienia.</w:t>
      </w:r>
    </w:p>
    <w:p w:rsidR="00816048" w:rsidRDefault="00816048" w:rsidP="00816048">
      <w:pPr>
        <w:pStyle w:val="Zwykytekst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:rsidR="00645FD3" w:rsidRDefault="00645FD3"/>
    <w:sectPr w:rsidR="0064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8"/>
    <w:rsid w:val="00645FD3"/>
    <w:rsid w:val="0081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A743-9160-401E-BD13-66B70E69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16048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16048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8160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6048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31">
    <w:name w:val="Tekst podstawowy 31"/>
    <w:basedOn w:val="Normalny"/>
    <w:rsid w:val="00816048"/>
    <w:pPr>
      <w:widowControl/>
      <w:suppressAutoHyphens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Wiśkowska vlan7</dc:creator>
  <cp:keywords/>
  <dc:description/>
  <cp:lastModifiedBy>Anna Wiśkowska vlan7</cp:lastModifiedBy>
  <cp:revision>1</cp:revision>
  <dcterms:created xsi:type="dcterms:W3CDTF">2020-10-07T12:33:00Z</dcterms:created>
  <dcterms:modified xsi:type="dcterms:W3CDTF">2020-10-07T12:35:00Z</dcterms:modified>
</cp:coreProperties>
</file>