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D5F" w:rsidRPr="005A3D5F" w:rsidRDefault="005A3D5F" w:rsidP="005A3D5F">
      <w:pPr>
        <w:jc w:val="center"/>
        <w:rPr>
          <w:b/>
          <w:sz w:val="28"/>
          <w:szCs w:val="28"/>
        </w:rPr>
      </w:pPr>
      <w:r w:rsidRPr="005A3D5F">
        <w:rPr>
          <w:b/>
          <w:sz w:val="28"/>
          <w:szCs w:val="28"/>
        </w:rPr>
        <w:t>INFORMACJA</w:t>
      </w:r>
    </w:p>
    <w:p w:rsidR="005A3D5F" w:rsidRPr="005A3D5F" w:rsidRDefault="005A3D5F" w:rsidP="005A3D5F">
      <w:pPr>
        <w:jc w:val="center"/>
        <w:rPr>
          <w:b/>
          <w:sz w:val="28"/>
          <w:szCs w:val="28"/>
        </w:rPr>
      </w:pPr>
    </w:p>
    <w:p w:rsidR="007B51B1" w:rsidRDefault="005A3D5F" w:rsidP="005A3D5F">
      <w:pPr>
        <w:jc w:val="center"/>
        <w:rPr>
          <w:b/>
          <w:sz w:val="28"/>
          <w:szCs w:val="28"/>
        </w:rPr>
      </w:pPr>
      <w:r w:rsidRPr="005A3D5F">
        <w:rPr>
          <w:b/>
          <w:sz w:val="28"/>
          <w:szCs w:val="28"/>
        </w:rPr>
        <w:t>DOPISANIA DO SPISU WYBORCÓW NA DRUGĄ TURĘ WYBORÓW MOŻNA DOKONAĆ DO 07 LIPCA 2020r.</w:t>
      </w:r>
    </w:p>
    <w:p w:rsidR="005A3D5F" w:rsidRPr="005A3D5F" w:rsidRDefault="005A3D5F" w:rsidP="005A3D5F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5A3D5F" w:rsidRPr="005A3D5F" w:rsidRDefault="005A3D5F" w:rsidP="005A3D5F">
      <w:pPr>
        <w:jc w:val="center"/>
        <w:rPr>
          <w:b/>
          <w:sz w:val="28"/>
          <w:szCs w:val="28"/>
        </w:rPr>
      </w:pPr>
      <w:r w:rsidRPr="005A3D5F">
        <w:rPr>
          <w:b/>
          <w:sz w:val="28"/>
          <w:szCs w:val="28"/>
        </w:rPr>
        <w:t>NIE DOTYCZY TO WYBORCÓW JUŻ DOPISANYCH NA PIERWSZĄ TURĘ – SĄ JUŻ UJĘCI W SPISIE.</w:t>
      </w:r>
    </w:p>
    <w:p w:rsidR="005A3D5F" w:rsidRPr="005A3D5F" w:rsidRDefault="005A3D5F" w:rsidP="005A3D5F">
      <w:pPr>
        <w:jc w:val="center"/>
        <w:rPr>
          <w:b/>
          <w:sz w:val="28"/>
          <w:szCs w:val="28"/>
        </w:rPr>
      </w:pPr>
    </w:p>
    <w:sectPr w:rsidR="005A3D5F" w:rsidRPr="005A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5F"/>
    <w:rsid w:val="005A3D5F"/>
    <w:rsid w:val="007B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D1E608-C33E-4E6A-AC30-0DA68EC08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1</cp:revision>
  <dcterms:created xsi:type="dcterms:W3CDTF">2020-07-02T11:19:00Z</dcterms:created>
  <dcterms:modified xsi:type="dcterms:W3CDTF">2020-07-02T11:26:00Z</dcterms:modified>
</cp:coreProperties>
</file>