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40" w:rsidRPr="00F45140" w:rsidRDefault="00F45140" w:rsidP="00F45140">
      <w:pPr>
        <w:pStyle w:val="NormalnyWeb"/>
        <w:spacing w:after="8" w:afterAutospacing="0"/>
      </w:pPr>
      <w:r w:rsidRPr="00F45140">
        <w:t>Nr sprawy……………………………..</w:t>
      </w:r>
    </w:p>
    <w:p w:rsidR="002C44BD" w:rsidRPr="00361D45" w:rsidRDefault="00361D45" w:rsidP="008A4215">
      <w:pPr>
        <w:pStyle w:val="NormalnyWeb"/>
        <w:spacing w:after="8" w:afterAutospacing="0"/>
        <w:jc w:val="center"/>
        <w:rPr>
          <w:b/>
        </w:rPr>
      </w:pPr>
      <w:r>
        <w:rPr>
          <w:b/>
        </w:rPr>
        <w:t>ZAPYTANIE OFERTOWE</w:t>
      </w:r>
      <w:r w:rsidR="006C2482">
        <w:rPr>
          <w:b/>
        </w:rPr>
        <w:t xml:space="preserve">                                                                                                   </w:t>
      </w:r>
      <w:r w:rsidR="002C44BD">
        <w:rPr>
          <w:b/>
        </w:rPr>
        <w:t>NA ŚWIADCZENIE USŁUG AUDYTU WEWNĘTRZNEGO</w:t>
      </w:r>
    </w:p>
    <w:p w:rsidR="00E21069" w:rsidRPr="008A4215" w:rsidRDefault="00860C92" w:rsidP="008A4215">
      <w:pPr>
        <w:pStyle w:val="NormalnyWeb"/>
        <w:spacing w:after="8" w:afterAutospacing="0"/>
        <w:rPr>
          <w:b/>
          <w:color w:val="000000" w:themeColor="text1"/>
        </w:rPr>
      </w:pPr>
      <w:r w:rsidRPr="008A4215">
        <w:rPr>
          <w:color w:val="000000" w:themeColor="text1"/>
        </w:rPr>
        <w:t xml:space="preserve">Zamawiający, przeprowadzając postępowanie na podstawie art. 4 </w:t>
      </w:r>
      <w:proofErr w:type="spellStart"/>
      <w:r w:rsidRPr="008A4215">
        <w:rPr>
          <w:color w:val="000000" w:themeColor="text1"/>
        </w:rPr>
        <w:t>pkt</w:t>
      </w:r>
      <w:proofErr w:type="spellEnd"/>
      <w:r w:rsidRPr="008A4215">
        <w:rPr>
          <w:color w:val="000000" w:themeColor="text1"/>
        </w:rPr>
        <w:t xml:space="preserve"> 8 ustawy z dnia 29 stycznia 2004 r</w:t>
      </w:r>
      <w:r w:rsidR="00720A89" w:rsidRPr="008A4215">
        <w:rPr>
          <w:color w:val="000000" w:themeColor="text1"/>
        </w:rPr>
        <w:t>. Prawo zamówień publicznych (t</w:t>
      </w:r>
      <w:r w:rsidRPr="008A4215">
        <w:rPr>
          <w:color w:val="000000" w:themeColor="text1"/>
        </w:rPr>
        <w:t>j. Dz</w:t>
      </w:r>
      <w:r w:rsidR="00766397">
        <w:rPr>
          <w:color w:val="000000" w:themeColor="text1"/>
        </w:rPr>
        <w:t>. U. z 2019 r., poz. 1843</w:t>
      </w:r>
      <w:r w:rsidRPr="008A4215">
        <w:rPr>
          <w:color w:val="000000" w:themeColor="text1"/>
        </w:rPr>
        <w:t>) w formie rozeznani</w:t>
      </w:r>
      <w:r w:rsidR="00E21069" w:rsidRPr="008A4215">
        <w:rPr>
          <w:color w:val="000000" w:themeColor="text1"/>
        </w:rPr>
        <w:t xml:space="preserve">a cenowego zaprasza do składania </w:t>
      </w:r>
      <w:r w:rsidR="000E7832" w:rsidRPr="008A4215">
        <w:rPr>
          <w:color w:val="000000" w:themeColor="text1"/>
        </w:rPr>
        <w:t>ofert na</w:t>
      </w:r>
      <w:r w:rsidR="00E21069" w:rsidRPr="008A4215">
        <w:rPr>
          <w:color w:val="000000" w:themeColor="text1"/>
        </w:rPr>
        <w:t xml:space="preserve"> </w:t>
      </w:r>
      <w:r w:rsidR="00E21069" w:rsidRPr="008A4215">
        <w:rPr>
          <w:b/>
          <w:color w:val="000000" w:themeColor="text1"/>
        </w:rPr>
        <w:t>świadczenie usług audytu wewnętrznego.</w:t>
      </w:r>
    </w:p>
    <w:p w:rsidR="000E7832" w:rsidRPr="000E7832" w:rsidRDefault="000E7832" w:rsidP="008A4215">
      <w:pPr>
        <w:pStyle w:val="NormalnyWeb"/>
        <w:spacing w:after="8" w:afterAutospacing="0"/>
      </w:pPr>
      <w:r>
        <w:t>Audyt wewnętrzny, jako działalność niezależna i obiektywna, której celem jest wspieranie Wójta Gminy Nowosolna w realizacji celów i zadań gminy przez systematyczną ocenę kontroli zarządczej oraz czynności doradcze, powinien być prowadzony przez usługodawcę zgodnie z przepisami ustawy z dnia 27 sierpnia 2009 r. o finansach publicznych (tj. Dz. U. z 2019 r., poz. 869 ze zm.) oraz przepisami wydanymi na jej podstawie.</w:t>
      </w:r>
    </w:p>
    <w:p w:rsidR="00B509FE" w:rsidRPr="00587376" w:rsidRDefault="00B23B8C" w:rsidP="008A4215">
      <w:pPr>
        <w:pStyle w:val="NormalnyWeb"/>
        <w:spacing w:after="8" w:afterAutospacing="0"/>
        <w:rPr>
          <w:b/>
        </w:rPr>
      </w:pPr>
      <w:r>
        <w:rPr>
          <w:b/>
        </w:rPr>
        <w:t xml:space="preserve">1. </w:t>
      </w:r>
      <w:r w:rsidR="000A2A6F">
        <w:rPr>
          <w:b/>
        </w:rPr>
        <w:t xml:space="preserve"> </w:t>
      </w:r>
      <w:r w:rsidR="00E21069" w:rsidRPr="00E21069">
        <w:rPr>
          <w:b/>
          <w:u w:val="single"/>
        </w:rPr>
        <w:t>Dane zamawiającego:</w:t>
      </w:r>
      <w:r w:rsidR="00B509FE">
        <w:br/>
      </w:r>
      <w:r w:rsidR="00587376">
        <w:rPr>
          <w:rStyle w:val="Pogrubienie"/>
          <w:b w:val="0"/>
        </w:rPr>
        <w:t xml:space="preserve">Nazwa podmiotu: </w:t>
      </w:r>
      <w:r w:rsidR="00B509FE">
        <w:rPr>
          <w:rStyle w:val="Pogrubienie"/>
        </w:rPr>
        <w:t>Gmi</w:t>
      </w:r>
      <w:r w:rsidR="002C44BD">
        <w:rPr>
          <w:rStyle w:val="Pogrubienie"/>
        </w:rPr>
        <w:t>na Nowosolna</w:t>
      </w:r>
      <w:r w:rsidR="00B509FE">
        <w:rPr>
          <w:b/>
          <w:bCs/>
        </w:rPr>
        <w:br/>
      </w:r>
      <w:r w:rsidR="00587376">
        <w:rPr>
          <w:rStyle w:val="Pogrubienie"/>
          <w:b w:val="0"/>
        </w:rPr>
        <w:t xml:space="preserve">Adres: </w:t>
      </w:r>
      <w:r w:rsidR="002C44BD">
        <w:rPr>
          <w:rStyle w:val="Pogrubienie"/>
        </w:rPr>
        <w:t>Rynek Nowosolna 1</w:t>
      </w:r>
      <w:r w:rsidR="00B509FE">
        <w:rPr>
          <w:rStyle w:val="Pogrubienie"/>
        </w:rPr>
        <w:t xml:space="preserve">, </w:t>
      </w:r>
      <w:r w:rsidR="00E21069">
        <w:rPr>
          <w:rStyle w:val="Pogrubienie"/>
        </w:rPr>
        <w:t xml:space="preserve">92-703 Łódź   </w:t>
      </w:r>
      <w:r w:rsidR="00587376">
        <w:rPr>
          <w:rStyle w:val="Pogrubienie"/>
        </w:rPr>
        <w:t xml:space="preserve">                                                                                 </w:t>
      </w:r>
      <w:r w:rsidR="00587376" w:rsidRPr="00587376">
        <w:rPr>
          <w:rStyle w:val="Pogrubienie"/>
          <w:b w:val="0"/>
        </w:rPr>
        <w:t>NIP:</w:t>
      </w:r>
      <w:r w:rsidR="00587376">
        <w:rPr>
          <w:rStyle w:val="Pogrubienie"/>
          <w:bCs w:val="0"/>
        </w:rPr>
        <w:t xml:space="preserve"> 728-256-22-72                                                                                                        </w:t>
      </w:r>
      <w:r w:rsidR="00587376" w:rsidRPr="00587376">
        <w:rPr>
          <w:rStyle w:val="Pogrubienie"/>
          <w:b w:val="0"/>
          <w:bCs w:val="0"/>
        </w:rPr>
        <w:t>REGON:</w:t>
      </w:r>
      <w:r w:rsidR="00587376" w:rsidRPr="00587376">
        <w:rPr>
          <w:rStyle w:val="Pogrubienie"/>
          <w:bCs w:val="0"/>
        </w:rPr>
        <w:t xml:space="preserve"> 472057780</w:t>
      </w:r>
      <w:r w:rsidR="00587376" w:rsidRPr="00587376">
        <w:rPr>
          <w:rStyle w:val="Pogrubienie"/>
        </w:rPr>
        <w:t xml:space="preserve">                                                                                                                     </w:t>
      </w:r>
      <w:r w:rsidR="00587376" w:rsidRPr="00587376">
        <w:rPr>
          <w:rStyle w:val="Pogrubienie"/>
          <w:b w:val="0"/>
        </w:rPr>
        <w:t xml:space="preserve">tel.: (42) 616-45-00                                                                                                                  </w:t>
      </w:r>
      <w:proofErr w:type="spellStart"/>
      <w:r w:rsidR="00587376" w:rsidRPr="00587376">
        <w:rPr>
          <w:rStyle w:val="Pogrubienie"/>
          <w:b w:val="0"/>
        </w:rPr>
        <w:t>fax</w:t>
      </w:r>
      <w:proofErr w:type="spellEnd"/>
      <w:r w:rsidR="00587376" w:rsidRPr="00587376">
        <w:rPr>
          <w:rStyle w:val="Pogrubienie"/>
          <w:b w:val="0"/>
        </w:rPr>
        <w:t xml:space="preserve">: (42) 616-45-44                                                                                                                            e-mail: </w:t>
      </w:r>
      <w:r w:rsidR="00587376" w:rsidRPr="00587376">
        <w:rPr>
          <w:rStyle w:val="Pogrubienie"/>
          <w:b w:val="0"/>
          <w:u w:val="single"/>
        </w:rPr>
        <w:t>urzad@gminanowosolna.pl</w:t>
      </w:r>
      <w:r w:rsidR="00587376" w:rsidRPr="00587376">
        <w:rPr>
          <w:rStyle w:val="Pogrubienie"/>
          <w:b w:val="0"/>
        </w:rPr>
        <w:t xml:space="preserve">             </w:t>
      </w:r>
      <w:r w:rsidR="00587376">
        <w:rPr>
          <w:rStyle w:val="Pogrubienie"/>
          <w:b w:val="0"/>
        </w:rPr>
        <w:t xml:space="preserve">                                                                                </w:t>
      </w:r>
      <w:r w:rsidR="00587376" w:rsidRPr="00587376">
        <w:rPr>
          <w:rStyle w:val="Pogrubienie"/>
          <w:b w:val="0"/>
        </w:rPr>
        <w:t xml:space="preserve">  adres strony</w:t>
      </w:r>
      <w:r w:rsidR="00587376">
        <w:rPr>
          <w:rStyle w:val="Pogrubienie"/>
          <w:b w:val="0"/>
        </w:rPr>
        <w:t xml:space="preserve"> </w:t>
      </w:r>
      <w:r w:rsidR="00587376" w:rsidRPr="00587376">
        <w:rPr>
          <w:rStyle w:val="Pogrubienie"/>
          <w:b w:val="0"/>
          <w:u w:val="single"/>
        </w:rPr>
        <w:t>www.gminanowosolna.pl</w:t>
      </w:r>
      <w:r w:rsidR="00E21069" w:rsidRPr="00587376">
        <w:rPr>
          <w:rStyle w:val="Pogrubienie"/>
          <w:b w:val="0"/>
          <w:u w:val="single"/>
        </w:rPr>
        <w:t xml:space="preserve">  </w:t>
      </w:r>
      <w:r w:rsidR="00E21069" w:rsidRPr="00587376">
        <w:rPr>
          <w:rStyle w:val="Pogrubienie"/>
          <w:b w:val="0"/>
        </w:rPr>
        <w:t xml:space="preserve">        </w:t>
      </w:r>
      <w:r w:rsidR="00587376">
        <w:rPr>
          <w:rStyle w:val="Pogrubienie"/>
          <w:b w:val="0"/>
        </w:rPr>
        <w:t xml:space="preserve">                                                                           Godziny urzędowania: </w:t>
      </w:r>
      <w:proofErr w:type="spellStart"/>
      <w:r w:rsidR="00587376">
        <w:rPr>
          <w:rStyle w:val="Pogrubienie"/>
          <w:b w:val="0"/>
        </w:rPr>
        <w:t>pon</w:t>
      </w:r>
      <w:proofErr w:type="spellEnd"/>
      <w:r w:rsidR="00587376">
        <w:rPr>
          <w:rStyle w:val="Pogrubienie"/>
          <w:b w:val="0"/>
        </w:rPr>
        <w:t xml:space="preserve">., </w:t>
      </w:r>
      <w:proofErr w:type="spellStart"/>
      <w:r w:rsidR="00587376">
        <w:rPr>
          <w:rStyle w:val="Pogrubienie"/>
          <w:b w:val="0"/>
        </w:rPr>
        <w:t>śr</w:t>
      </w:r>
      <w:proofErr w:type="spellEnd"/>
      <w:r w:rsidR="00587376">
        <w:rPr>
          <w:rStyle w:val="Pogrubienie"/>
          <w:b w:val="0"/>
        </w:rPr>
        <w:t xml:space="preserve">., </w:t>
      </w:r>
      <w:proofErr w:type="spellStart"/>
      <w:r w:rsidR="00587376">
        <w:rPr>
          <w:rStyle w:val="Pogrubienie"/>
          <w:b w:val="0"/>
        </w:rPr>
        <w:t>czw</w:t>
      </w:r>
      <w:proofErr w:type="spellEnd"/>
      <w:r w:rsidR="00587376">
        <w:rPr>
          <w:rStyle w:val="Pogrubienie"/>
          <w:b w:val="0"/>
        </w:rPr>
        <w:t xml:space="preserve">. 8:00 – 16:00, </w:t>
      </w:r>
      <w:proofErr w:type="spellStart"/>
      <w:r w:rsidR="00587376">
        <w:rPr>
          <w:rStyle w:val="Pogrubienie"/>
          <w:b w:val="0"/>
        </w:rPr>
        <w:t>wt</w:t>
      </w:r>
      <w:proofErr w:type="spellEnd"/>
      <w:r w:rsidR="00587376">
        <w:rPr>
          <w:rStyle w:val="Pogrubienie"/>
          <w:b w:val="0"/>
        </w:rPr>
        <w:t>. 8:00 – 17:00, pt. 8:00 – 15:00.</w:t>
      </w:r>
      <w:r w:rsidR="00E21069" w:rsidRPr="00587376">
        <w:rPr>
          <w:rStyle w:val="Pogrubienie"/>
          <w:b w:val="0"/>
        </w:rPr>
        <w:t xml:space="preserve">                </w:t>
      </w:r>
      <w:r w:rsidR="00B82F37" w:rsidRPr="00587376">
        <w:rPr>
          <w:rStyle w:val="Pogrubienie"/>
          <w:b w:val="0"/>
        </w:rPr>
        <w:t xml:space="preserve">                                                                          </w:t>
      </w:r>
    </w:p>
    <w:p w:rsidR="00376461" w:rsidRDefault="000A2A6F" w:rsidP="008A4215">
      <w:pPr>
        <w:pStyle w:val="NormalnyWeb"/>
        <w:spacing w:after="8" w:afterAutospacing="0"/>
      </w:pPr>
      <w:r>
        <w:rPr>
          <w:rStyle w:val="Pogrubienie"/>
        </w:rPr>
        <w:t>2.  </w:t>
      </w:r>
      <w:r w:rsidR="00B509FE" w:rsidRPr="000A2A6F">
        <w:rPr>
          <w:rStyle w:val="Pogrubienie"/>
          <w:u w:val="single"/>
        </w:rPr>
        <w:t>Opis przedmiotu zamówienia:</w:t>
      </w:r>
      <w:r w:rsidR="00B509FE">
        <w:br/>
      </w:r>
      <w:r w:rsidR="000E7832">
        <w:t>1) Przedmiot</w:t>
      </w:r>
      <w:r w:rsidR="00E902FF">
        <w:t xml:space="preserve">em zamówienia jest świadczenie usług </w:t>
      </w:r>
      <w:r w:rsidR="000E7832">
        <w:t>audytu wewnętrznego</w:t>
      </w:r>
      <w:r w:rsidR="00D34531">
        <w:t xml:space="preserve"> </w:t>
      </w:r>
      <w:r w:rsidR="00376461">
        <w:t>obejmującego</w:t>
      </w:r>
      <w:r w:rsidR="00D34531">
        <w:t xml:space="preserve"> okres od 01.01.2018 r. do 31.12.2019 r.</w:t>
      </w:r>
      <w:r w:rsidR="000E7832">
        <w:t xml:space="preserve"> w </w:t>
      </w:r>
      <w:r w:rsidR="00766397">
        <w:t>Urzędzie Gminy</w:t>
      </w:r>
      <w:r w:rsidR="000E7832">
        <w:t xml:space="preserve"> Nowosolna i jednostkach organizacyjnych gminy</w:t>
      </w:r>
      <w:r w:rsidR="00423F16">
        <w:t>.</w:t>
      </w:r>
    </w:p>
    <w:p w:rsidR="00E17665" w:rsidRDefault="00423F16" w:rsidP="008A4215">
      <w:pPr>
        <w:pStyle w:val="NormalnyWeb"/>
        <w:spacing w:after="8" w:afterAutospacing="0"/>
      </w:pPr>
      <w:r>
        <w:t xml:space="preserve"> Za okres od </w:t>
      </w:r>
      <w:r w:rsidR="00E17665">
        <w:t>0</w:t>
      </w:r>
      <w:r>
        <w:t xml:space="preserve">1.01.2018 r. </w:t>
      </w:r>
      <w:r w:rsidR="004D2FA0">
        <w:t>do 31.12.2018</w:t>
      </w:r>
      <w:r>
        <w:t xml:space="preserve"> r. w czterech jednostkach</w:t>
      </w:r>
      <w:r w:rsidR="00376461">
        <w:t xml:space="preserve"> organizacyjnych gminy:    a) Gminno Parkowe Centrum Kultury i Ekologii w Plichtowie, Plichtów 21 92-701 Łódź,     b) Urząd Gminy Nowosolna, Rynek Nowosolna 1 92-703 Łódź,                                               c) Ośrodek Pomocy Społecznej Gminy Nowosolna, Rynek Nowosolna 1 92-703 Łódź,           d) Zakład Gospodarki Komunalnej Gminy Nowosolna, Rynek Nowosolna 1 92-703 Łódź.</w:t>
      </w:r>
    </w:p>
    <w:p w:rsidR="00CB12FE" w:rsidRDefault="00E17665" w:rsidP="008A4215">
      <w:pPr>
        <w:pStyle w:val="NormalnyWeb"/>
        <w:spacing w:after="8" w:afterAutospacing="0"/>
      </w:pPr>
      <w:r>
        <w:t>Z</w:t>
      </w:r>
      <w:r w:rsidR="00423F16">
        <w:t xml:space="preserve">a okres od </w:t>
      </w:r>
      <w:r>
        <w:t>0</w:t>
      </w:r>
      <w:r w:rsidR="00423F16">
        <w:t>1.01.2019 r. do 31.</w:t>
      </w:r>
      <w:r w:rsidR="005D1B9F">
        <w:t>12.2019 r. w czterech</w:t>
      </w:r>
      <w:r>
        <w:t xml:space="preserve"> jednostkach organizacyjnych gminy:      a) Urząd Gminy Nowosolna, Rynek Nowosolna 1 92-703 Łódź,                                                    b) Szkoła Podstawowa im. Władysława Jagiełły w Starych Skoszewach, Stare Skoszewy 19 92-701 Łódź,                                                                                                                                    c) Szkoła Podstawowa im. Marii Konopnickiej w Lipinach, Lipiny 14 92-701 Łódź.</w:t>
      </w:r>
      <w:r w:rsidR="005D1B9F">
        <w:t xml:space="preserve">              d) Zakład Gospodarki Komunalnej Gminy Nowosolna, Rynek Nowosolna 1 92-703 Łódź.</w:t>
      </w:r>
    </w:p>
    <w:p w:rsidR="00B509FE" w:rsidRDefault="006C2482" w:rsidP="008A4215">
      <w:pPr>
        <w:pStyle w:val="NormalnyWeb"/>
        <w:spacing w:after="8" w:afterAutospacing="0"/>
      </w:pPr>
      <w:r w:rsidRPr="008A4215">
        <w:rPr>
          <w:color w:val="000000" w:themeColor="text1"/>
        </w:rPr>
        <w:t xml:space="preserve">2) </w:t>
      </w:r>
      <w:r w:rsidR="00B509FE" w:rsidRPr="008A4215">
        <w:rPr>
          <w:color w:val="000000" w:themeColor="text1"/>
        </w:rPr>
        <w:t>Usługa swoim zakresem obejmuje:</w:t>
      </w:r>
      <w:r w:rsidR="009F5994" w:rsidRPr="008A4215">
        <w:rPr>
          <w:color w:val="000000" w:themeColor="text1"/>
        </w:rPr>
        <w:t xml:space="preserve">                                                                                           </w:t>
      </w:r>
      <w:r w:rsidRPr="008A4215">
        <w:rPr>
          <w:color w:val="000000" w:themeColor="text1"/>
        </w:rPr>
        <w:t xml:space="preserve">  a</w:t>
      </w:r>
      <w:r w:rsidR="009F5994" w:rsidRPr="008A4215">
        <w:rPr>
          <w:color w:val="000000" w:themeColor="text1"/>
        </w:rPr>
        <w:t xml:space="preserve">) </w:t>
      </w:r>
      <w:r w:rsidR="00165C04" w:rsidRPr="008A4215">
        <w:rPr>
          <w:color w:val="000000" w:themeColor="text1"/>
        </w:rPr>
        <w:t xml:space="preserve"> identyfikację obszarów potencjalnego ryzyka i dokonanie ich analizy,    </w:t>
      </w:r>
      <w:r w:rsidR="00050730" w:rsidRPr="008A4215">
        <w:rPr>
          <w:color w:val="000000" w:themeColor="text1"/>
        </w:rPr>
        <w:t xml:space="preserve"> </w:t>
      </w:r>
      <w:r w:rsidR="00F5259F" w:rsidRPr="008A4215">
        <w:rPr>
          <w:color w:val="000000" w:themeColor="text1"/>
        </w:rPr>
        <w:t xml:space="preserve">                                  </w:t>
      </w:r>
      <w:r w:rsidR="00165C04" w:rsidRPr="008A4215">
        <w:rPr>
          <w:color w:val="000000" w:themeColor="text1"/>
        </w:rPr>
        <w:t xml:space="preserve"> </w:t>
      </w:r>
      <w:r w:rsidR="00F5259F" w:rsidRPr="008A4215">
        <w:rPr>
          <w:color w:val="000000" w:themeColor="text1"/>
        </w:rPr>
        <w:t xml:space="preserve">      </w:t>
      </w:r>
      <w:r w:rsidR="00D06A6E" w:rsidRPr="008A4215">
        <w:rPr>
          <w:color w:val="000000" w:themeColor="text1"/>
        </w:rPr>
        <w:t>b</w:t>
      </w:r>
      <w:r w:rsidR="00165C04" w:rsidRPr="008A4215">
        <w:rPr>
          <w:color w:val="000000" w:themeColor="text1"/>
        </w:rPr>
        <w:t>)  opracowanie</w:t>
      </w:r>
      <w:r w:rsidR="00423F16">
        <w:rPr>
          <w:color w:val="000000" w:themeColor="text1"/>
        </w:rPr>
        <w:t xml:space="preserve"> </w:t>
      </w:r>
      <w:r w:rsidR="00B4324C">
        <w:rPr>
          <w:color w:val="000000" w:themeColor="text1"/>
        </w:rPr>
        <w:t>planu audytu wewnętrz</w:t>
      </w:r>
      <w:r w:rsidR="00C11DE7">
        <w:rPr>
          <w:color w:val="000000" w:themeColor="text1"/>
        </w:rPr>
        <w:t>nego na okres zawarcia umowy, o</w:t>
      </w:r>
      <w:r w:rsidR="00B4324C">
        <w:rPr>
          <w:color w:val="000000" w:themeColor="text1"/>
        </w:rPr>
        <w:t xml:space="preserve"> którym mowa w art. 283 Ustawy o finansach publicznych, w oparciu o analizę ryzyka,</w:t>
      </w:r>
      <w:r w:rsidR="00C11DE7">
        <w:rPr>
          <w:color w:val="000000" w:themeColor="text1"/>
        </w:rPr>
        <w:t xml:space="preserve">                                     </w:t>
      </w:r>
      <w:r w:rsidR="00B4324C">
        <w:rPr>
          <w:color w:val="000000" w:themeColor="text1"/>
        </w:rPr>
        <w:t xml:space="preserve"> c) przeprowadzenie co najmniej dwóch zadań </w:t>
      </w:r>
      <w:proofErr w:type="spellStart"/>
      <w:r w:rsidR="00B4324C">
        <w:rPr>
          <w:color w:val="000000" w:themeColor="text1"/>
        </w:rPr>
        <w:t>audytowych</w:t>
      </w:r>
      <w:proofErr w:type="spellEnd"/>
      <w:r w:rsidR="00B4324C">
        <w:rPr>
          <w:color w:val="000000" w:themeColor="text1"/>
        </w:rPr>
        <w:t xml:space="preserve"> zgodnie z planem audytu,                                                  </w:t>
      </w:r>
      <w:r w:rsidRPr="008A4215">
        <w:rPr>
          <w:color w:val="000000" w:themeColor="text1"/>
        </w:rPr>
        <w:lastRenderedPageBreak/>
        <w:t xml:space="preserve">d) </w:t>
      </w:r>
      <w:r w:rsidR="00D06A6E" w:rsidRPr="008A4215">
        <w:rPr>
          <w:color w:val="000000" w:themeColor="text1"/>
        </w:rPr>
        <w:t>podejmowanie czynności doradczych</w:t>
      </w:r>
      <w:r w:rsidR="00C11DE7">
        <w:rPr>
          <w:color w:val="000000" w:themeColor="text1"/>
        </w:rPr>
        <w:t>, w tym składanie wniosków mających</w:t>
      </w:r>
      <w:r w:rsidR="00D06A6E" w:rsidRPr="008A4215">
        <w:rPr>
          <w:color w:val="000000" w:themeColor="text1"/>
        </w:rPr>
        <w:t xml:space="preserve"> na celu usprawnienie </w:t>
      </w:r>
      <w:r w:rsidRPr="008A4215">
        <w:rPr>
          <w:color w:val="000000" w:themeColor="text1"/>
        </w:rPr>
        <w:t>funkcjonow</w:t>
      </w:r>
      <w:r w:rsidR="00C11DE7">
        <w:rPr>
          <w:color w:val="000000" w:themeColor="text1"/>
        </w:rPr>
        <w:t>ania obszarów podlegających audytowi</w:t>
      </w:r>
      <w:r w:rsidRPr="008A4215">
        <w:rPr>
          <w:color w:val="000000" w:themeColor="text1"/>
        </w:rPr>
        <w:t xml:space="preserve">,                          </w:t>
      </w:r>
      <w:r w:rsidR="00D06A6E" w:rsidRPr="008A4215">
        <w:rPr>
          <w:color w:val="000000" w:themeColor="text1"/>
        </w:rPr>
        <w:t xml:space="preserve">                                                                                                       </w:t>
      </w:r>
      <w:r w:rsidRPr="008A4215">
        <w:rPr>
          <w:color w:val="000000" w:themeColor="text1"/>
        </w:rPr>
        <w:t xml:space="preserve">   </w:t>
      </w:r>
      <w:r w:rsidR="00D06A6E" w:rsidRPr="008A4215">
        <w:rPr>
          <w:color w:val="000000" w:themeColor="text1"/>
        </w:rPr>
        <w:t xml:space="preserve"> </w:t>
      </w:r>
      <w:r w:rsidR="008A4215" w:rsidRPr="008A4215">
        <w:rPr>
          <w:color w:val="000000" w:themeColor="text1"/>
        </w:rPr>
        <w:t>e</w:t>
      </w:r>
      <w:r w:rsidR="00165C04" w:rsidRPr="008A4215">
        <w:rPr>
          <w:color w:val="000000" w:themeColor="text1"/>
        </w:rPr>
        <w:t xml:space="preserve">) aktualizacja procedur audytu wewnętrznego Gminy Nowosolna,  </w:t>
      </w:r>
      <w:r w:rsidR="000F125C" w:rsidRPr="008A4215">
        <w:rPr>
          <w:color w:val="000000" w:themeColor="text1"/>
        </w:rPr>
        <w:t xml:space="preserve">      </w:t>
      </w:r>
      <w:r w:rsidR="00FD757C" w:rsidRPr="008A4215">
        <w:rPr>
          <w:color w:val="000000" w:themeColor="text1"/>
        </w:rPr>
        <w:t xml:space="preserve">                                 </w:t>
      </w:r>
      <w:r w:rsidR="008A4215" w:rsidRPr="008A4215">
        <w:rPr>
          <w:color w:val="000000" w:themeColor="text1"/>
        </w:rPr>
        <w:t xml:space="preserve">      f</w:t>
      </w:r>
      <w:r w:rsidR="00FD757C" w:rsidRPr="008A4215">
        <w:rPr>
          <w:color w:val="000000" w:themeColor="text1"/>
        </w:rPr>
        <w:t>) terminowe sporządzenie rzetelnej dokumentacji z prowadzonych audytów</w:t>
      </w:r>
      <w:r w:rsidR="008A4215" w:rsidRPr="008A4215">
        <w:rPr>
          <w:color w:val="000000" w:themeColor="text1"/>
        </w:rPr>
        <w:t>,</w:t>
      </w:r>
      <w:r w:rsidR="00C11DE7">
        <w:rPr>
          <w:color w:val="000000" w:themeColor="text1"/>
        </w:rPr>
        <w:br/>
        <w:t>g</w:t>
      </w:r>
      <w:r w:rsidR="00FD757C" w:rsidRPr="008A4215">
        <w:rPr>
          <w:color w:val="000000" w:themeColor="text1"/>
        </w:rPr>
        <w:t>) przygotowanie sprawoz</w:t>
      </w:r>
      <w:r w:rsidR="00766397">
        <w:rPr>
          <w:color w:val="000000" w:themeColor="text1"/>
        </w:rPr>
        <w:t xml:space="preserve">dania z </w:t>
      </w:r>
      <w:r w:rsidR="00423F16">
        <w:rPr>
          <w:color w:val="000000" w:themeColor="text1"/>
        </w:rPr>
        <w:t xml:space="preserve">zadań </w:t>
      </w:r>
      <w:proofErr w:type="spellStart"/>
      <w:r w:rsidR="00423F16">
        <w:rPr>
          <w:color w:val="000000" w:themeColor="text1"/>
        </w:rPr>
        <w:t>audytowych</w:t>
      </w:r>
      <w:proofErr w:type="spellEnd"/>
      <w:r w:rsidR="00423F16">
        <w:rPr>
          <w:color w:val="000000" w:themeColor="text1"/>
        </w:rPr>
        <w:t xml:space="preserve">  oraz z wykonania planu audytu,             </w:t>
      </w:r>
      <w:r w:rsidR="00C11DE7">
        <w:t>h</w:t>
      </w:r>
      <w:r w:rsidR="008A4215">
        <w:t>) prowadzenie akt stałych i bieżących audytu.</w:t>
      </w:r>
      <w:r w:rsidR="000F125C">
        <w:t xml:space="preserve">            </w:t>
      </w:r>
      <w:r w:rsidR="00165C04">
        <w:t xml:space="preserve">      </w:t>
      </w:r>
      <w:r w:rsidR="00B509FE">
        <w:br/>
      </w:r>
      <w:r w:rsidR="008A4215">
        <w:rPr>
          <w:rStyle w:val="Pogrubienie"/>
        </w:rPr>
        <w:t>3</w:t>
      </w:r>
      <w:r w:rsidR="00B509FE">
        <w:rPr>
          <w:rStyle w:val="Pogrubienie"/>
        </w:rPr>
        <w:t>. WARUNKI UDZIAŁU W POSTĘPOWANIU:</w:t>
      </w:r>
      <w:r w:rsidR="00B509FE">
        <w:br/>
        <w:t>O udzielenie zamówienia mogą ubiegać się wykonawcy:</w:t>
      </w:r>
      <w:r w:rsidR="00B509FE">
        <w:br/>
        <w:t>1) posiadający uprawnienia audytora wewnętrznego, o których mowa w art. 286 ustawy o finansach publicznych (w przypadku osób fizycznych lub osób fizycznych prowadzących działalność gospodarczą) lub zatrudniające do przeprowadzenia audytu wewnętrznego w jednostce osoby spełniające warunki określone w art. 286 ustawy o finansach publicznych (dotyczy innych podmiotów)</w:t>
      </w:r>
      <w:r w:rsidR="00B509FE">
        <w:br/>
        <w:t xml:space="preserve">2) posiadający doświadczenie w realizacji usługi </w:t>
      </w:r>
      <w:proofErr w:type="spellStart"/>
      <w:r w:rsidR="00B509FE">
        <w:t>audytowej</w:t>
      </w:r>
      <w:proofErr w:type="spellEnd"/>
      <w:r w:rsidR="00B509FE">
        <w:t xml:space="preserve"> Zamawiający uzna za spełniony warunek doświadczenia, jeżeli Wykonawca usługi wskaże, że w ciągu ostatnich dwóch latach poprzedzających datę złożenia o</w:t>
      </w:r>
      <w:r w:rsidR="00C11DE7">
        <w:t>ferty wykonał co najmniej dwa</w:t>
      </w:r>
      <w:r w:rsidR="00B509FE">
        <w:t xml:space="preserve"> zadania </w:t>
      </w:r>
      <w:proofErr w:type="spellStart"/>
      <w:r w:rsidR="00B509FE">
        <w:t>audytowe</w:t>
      </w:r>
      <w:proofErr w:type="spellEnd"/>
      <w:r w:rsidR="00B509FE">
        <w:t xml:space="preserve"> w jednostkach zobowiązanych do przeprowadzenia audytu wewnętrznego na podstawie ustawy o finansach publicznych (kserokopie umów, referencje, rekomendacje)</w:t>
      </w:r>
      <w:r w:rsidR="008252AA">
        <w:t xml:space="preserve"> w którym budżet roczny (po wydatkach)wynosił co najmniej 35 mln zł.</w:t>
      </w:r>
      <w:r w:rsidR="00B509FE">
        <w:t>.</w:t>
      </w:r>
    </w:p>
    <w:p w:rsidR="00B509FE" w:rsidRDefault="00C322B6" w:rsidP="008A4215">
      <w:pPr>
        <w:pStyle w:val="NormalnyWeb"/>
        <w:spacing w:after="8" w:afterAutospacing="0"/>
      </w:pPr>
      <w:r>
        <w:rPr>
          <w:rStyle w:val="Pogrubienie"/>
        </w:rPr>
        <w:t>4</w:t>
      </w:r>
      <w:r w:rsidR="00B509FE">
        <w:rPr>
          <w:rStyle w:val="Pogrubienie"/>
        </w:rPr>
        <w:t>. DOŚWIADCZENIA I OŚWIADCZENIA WYMAGANE OD WYKONAWCY:</w:t>
      </w:r>
      <w:r w:rsidR="00B509FE">
        <w:br/>
        <w:t>1) Formularz ofertowy według wzoru stanowiącego załącznik do zapytania</w:t>
      </w:r>
      <w:r w:rsidR="00B509FE">
        <w:br/>
        <w:t xml:space="preserve">2) Oświadczenia o spełnieniu warunków, o których mowa w art. 286 ust. 1 </w:t>
      </w:r>
      <w:proofErr w:type="spellStart"/>
      <w:r w:rsidR="00B509FE">
        <w:t>pkt</w:t>
      </w:r>
      <w:proofErr w:type="spellEnd"/>
      <w:r w:rsidR="00B509FE">
        <w:t xml:space="preserve"> 1–3 ustawy o finansach publicznych</w:t>
      </w:r>
      <w:r w:rsidR="00B509FE">
        <w:br/>
        <w:t>3) Kopie poświadczone za zgodność z oryginałem potwierdzających wykształcenie oraz kwalifikacje do przeprowadzenia audytu wewnętrznego</w:t>
      </w:r>
      <w:r w:rsidR="00B509FE">
        <w:br/>
        <w:t>4) Informacje o wykonanych audytach wewnętrznych w jednostkach zobowiązanych do przeprowadzenia audytu wewnętrznego w ciągu dwóch lat poprzedzających datę złożenia oferty.</w:t>
      </w:r>
      <w:r w:rsidR="00B509FE">
        <w:br/>
        <w:t>5) Zgodę osób fizycznych na przetwarzanie danych osobowych.</w:t>
      </w:r>
    </w:p>
    <w:p w:rsidR="00B509FE" w:rsidRPr="005259BF" w:rsidRDefault="00C322B6" w:rsidP="008A4215">
      <w:pPr>
        <w:pStyle w:val="NormalnyWeb"/>
        <w:spacing w:after="8" w:afterAutospacing="0"/>
      </w:pPr>
      <w:r>
        <w:rPr>
          <w:rStyle w:val="Pogrubienie"/>
        </w:rPr>
        <w:t>5</w:t>
      </w:r>
      <w:r w:rsidR="00B509FE">
        <w:rPr>
          <w:rStyle w:val="Pogrubienie"/>
        </w:rPr>
        <w:t>. WYMAGANY TERMIN WYKONANIA PRZEDMIOTU ZAMÓWIENIA:</w:t>
      </w:r>
      <w:r w:rsidR="00B509FE">
        <w:br/>
        <w:t xml:space="preserve">Termin wykonania zamówienia: </w:t>
      </w:r>
      <w:r w:rsidR="003950F4" w:rsidRPr="005259BF">
        <w:t>w ciągu 12 miesięcy od daty podpisania umowy</w:t>
      </w:r>
      <w:r w:rsidR="005259BF">
        <w:t xml:space="preserve"> za każdy rok</w:t>
      </w:r>
      <w:r w:rsidR="003950F4" w:rsidRPr="005259BF">
        <w:t>.</w:t>
      </w:r>
    </w:p>
    <w:p w:rsidR="00B509FE" w:rsidRDefault="00C322B6" w:rsidP="008A4215">
      <w:pPr>
        <w:pStyle w:val="NormalnyWeb"/>
        <w:spacing w:after="8" w:afterAutospacing="0"/>
      </w:pPr>
      <w:r>
        <w:rPr>
          <w:rStyle w:val="Pogrubienie"/>
        </w:rPr>
        <w:t>6</w:t>
      </w:r>
      <w:r w:rsidR="00B509FE">
        <w:rPr>
          <w:rStyle w:val="Pogrubienie"/>
        </w:rPr>
        <w:t>. KRYTERIUM WYBORU OFERTY PRZEZ ZAMAWIAJĄCEGO:</w:t>
      </w:r>
    </w:p>
    <w:p w:rsidR="00B509FE" w:rsidRDefault="003B2D9A" w:rsidP="008A4215">
      <w:pPr>
        <w:pStyle w:val="NormalnyWeb"/>
        <w:spacing w:after="8" w:afterAutospacing="0"/>
      </w:pPr>
      <w:r>
        <w:t xml:space="preserve">a) </w:t>
      </w:r>
      <w:r w:rsidR="00B509FE">
        <w:t>Cena</w:t>
      </w:r>
      <w:r>
        <w:t xml:space="preserve"> oferty brutto -  waga kryterium 50 </w:t>
      </w:r>
      <w:r w:rsidR="00B509FE">
        <w:t>%.</w:t>
      </w:r>
      <w:r>
        <w:t xml:space="preserve">                                                                           b) Doświadczenie audytora - waga kryterium 50 %.</w:t>
      </w:r>
    </w:p>
    <w:p w:rsidR="003B2D9A" w:rsidRDefault="003B2D9A" w:rsidP="008A4215">
      <w:pPr>
        <w:pStyle w:val="NormalnyWeb"/>
        <w:spacing w:after="8" w:afterAutospacing="0"/>
      </w:pPr>
      <w:r>
        <w:t xml:space="preserve">Ad. a) Cena oferty będzie wynikała z „Ceny brutto oferty”, zapisanej w </w:t>
      </w:r>
      <w:proofErr w:type="spellStart"/>
      <w:r>
        <w:t>pkt</w:t>
      </w:r>
      <w:proofErr w:type="spellEnd"/>
      <w:r>
        <w:t xml:space="preserve"> 2 Formularza </w:t>
      </w:r>
      <w:r w:rsidR="00F06067">
        <w:t>oferty. Ze wszystkich wartości C</w:t>
      </w:r>
      <w:r w:rsidR="00F06067">
        <w:rPr>
          <w:vertAlign w:val="subscript"/>
        </w:rPr>
        <w:t xml:space="preserve">i </w:t>
      </w:r>
      <w:r w:rsidR="00F06067">
        <w:t xml:space="preserve">złożonych ofert, Zamawiający przyjmie wartość mniejszą, jako </w:t>
      </w:r>
      <w:proofErr w:type="spellStart"/>
      <w:r w:rsidR="00F06067">
        <w:t>C</w:t>
      </w:r>
      <w:r w:rsidR="00F06067">
        <w:rPr>
          <w:vertAlign w:val="subscript"/>
        </w:rPr>
        <w:t>minimum</w:t>
      </w:r>
      <w:proofErr w:type="spellEnd"/>
      <w:r w:rsidR="00F06067">
        <w:rPr>
          <w:vertAlign w:val="subscript"/>
        </w:rPr>
        <w:t xml:space="preserve">,. </w:t>
      </w:r>
      <w:r w:rsidR="00F06067">
        <w:t>Punktacja za cenę oferty ustalona jest w sposób następujący:</w:t>
      </w:r>
    </w:p>
    <w:p w:rsidR="00F06067" w:rsidRPr="00F06067" w:rsidRDefault="00F06067" w:rsidP="00F06067">
      <w:pPr>
        <w:pStyle w:val="NormalnyWeb"/>
        <w:spacing w:after="8" w:afterAutospacing="0"/>
        <w:jc w:val="center"/>
        <w:rPr>
          <w:vertAlign w:val="subscript"/>
        </w:rPr>
      </w:pPr>
      <w:proofErr w:type="spellStart"/>
      <w:r>
        <w:t>C</w:t>
      </w:r>
      <w:r>
        <w:rPr>
          <w:vertAlign w:val="subscript"/>
        </w:rPr>
        <w:t>minimum</w:t>
      </w:r>
      <w:proofErr w:type="spellEnd"/>
    </w:p>
    <w:p w:rsidR="00F06067" w:rsidRPr="00F06067" w:rsidRDefault="00F06067" w:rsidP="00F06067">
      <w:pPr>
        <w:pStyle w:val="NormalnyWeb"/>
        <w:spacing w:after="8" w:afterAutospacing="0"/>
        <w:jc w:val="center"/>
      </w:pPr>
      <w:r>
        <w:t>C = -------------------------- x 100 x 50%</w:t>
      </w:r>
    </w:p>
    <w:p w:rsidR="00F06067" w:rsidRDefault="00F06067" w:rsidP="00F06067">
      <w:pPr>
        <w:pStyle w:val="NormalnyWeb"/>
        <w:spacing w:after="8" w:afterAutospacing="0"/>
        <w:jc w:val="center"/>
        <w:rPr>
          <w:rStyle w:val="Pogrubienie"/>
          <w:b w:val="0"/>
        </w:rPr>
      </w:pPr>
      <w:r w:rsidRPr="00F06067">
        <w:rPr>
          <w:rStyle w:val="Pogrubienie"/>
          <w:b w:val="0"/>
        </w:rPr>
        <w:t>Ci</w:t>
      </w:r>
    </w:p>
    <w:p w:rsidR="00F06067" w:rsidRDefault="00F06067" w:rsidP="00F06067">
      <w:pPr>
        <w:pStyle w:val="NormalnyWeb"/>
        <w:spacing w:after="8" w:afterAutospacing="0"/>
        <w:jc w:val="center"/>
        <w:rPr>
          <w:rStyle w:val="Pogrubienie"/>
          <w:b w:val="0"/>
        </w:rPr>
      </w:pPr>
    </w:p>
    <w:p w:rsidR="00F06067" w:rsidRDefault="00F06067" w:rsidP="00F06067">
      <w:pPr>
        <w:pStyle w:val="NormalnyWeb"/>
        <w:spacing w:after="8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Ad. b) Doświadczenie audytora będzie oceniane na podstawie Wykazu wykonanych usług. Maksymalna ilość punktów przyznana w tym kryterium to 50 pkt. Wykonawca jest zobowiązany jest do wypełnienia ww. wykazu</w:t>
      </w:r>
      <w:r w:rsidR="00CA42E2">
        <w:rPr>
          <w:rStyle w:val="Pogrubienie"/>
          <w:b w:val="0"/>
        </w:rPr>
        <w:t>, który stanowi treść formularza oferty, gdyż na tej podstawie Zamawiający będzie przyznawał punkty w tym kryterium.</w:t>
      </w:r>
      <w:r w:rsidR="00143FE5">
        <w:rPr>
          <w:rStyle w:val="Pogrubienie"/>
          <w:b w:val="0"/>
        </w:rPr>
        <w:t xml:space="preserve"> Punkty będą przyznawane w następujący sposób:</w:t>
      </w:r>
    </w:p>
    <w:p w:rsidR="00143FE5" w:rsidRDefault="00143FE5" w:rsidP="00F06067">
      <w:pPr>
        <w:pStyle w:val="NormalnyWeb"/>
        <w:spacing w:after="8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- jeżeli Wykonawca w złożonym wykazie wykaże, że dwa zadania </w:t>
      </w:r>
      <w:proofErr w:type="spellStart"/>
      <w:r>
        <w:rPr>
          <w:rStyle w:val="Pogrubienie"/>
          <w:b w:val="0"/>
        </w:rPr>
        <w:t>audytowe</w:t>
      </w:r>
      <w:proofErr w:type="spellEnd"/>
      <w:r>
        <w:rPr>
          <w:rStyle w:val="Pogrubienie"/>
          <w:b w:val="0"/>
        </w:rPr>
        <w:t xml:space="preserve"> w jednostkach zobowiązanych do przeprowadzenia audytu wewnętrznego na podstawie ustawy o finansach publicznych (kserokopie umów, referencje, rekomendacje) w których roczny budżet (po wydatkach) wynosił co najmniej 35 mln zł – otrzyma 0 </w:t>
      </w:r>
      <w:proofErr w:type="spellStart"/>
      <w:r>
        <w:rPr>
          <w:rStyle w:val="Pogrubienie"/>
          <w:b w:val="0"/>
        </w:rPr>
        <w:t>pkt</w:t>
      </w:r>
      <w:proofErr w:type="spellEnd"/>
      <w:r>
        <w:rPr>
          <w:rStyle w:val="Pogrubienie"/>
          <w:b w:val="0"/>
        </w:rPr>
        <w:t>,</w:t>
      </w:r>
    </w:p>
    <w:p w:rsidR="00143FE5" w:rsidRDefault="00143FE5" w:rsidP="00F06067">
      <w:pPr>
        <w:pStyle w:val="NormalnyWeb"/>
        <w:spacing w:after="8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- jeżeli Wykonawca w złożonym wykazie wykaże, że trzy zadania </w:t>
      </w:r>
      <w:proofErr w:type="spellStart"/>
      <w:r>
        <w:rPr>
          <w:rStyle w:val="Pogrubienie"/>
          <w:b w:val="0"/>
        </w:rPr>
        <w:t>audytowe</w:t>
      </w:r>
      <w:proofErr w:type="spellEnd"/>
      <w:r>
        <w:rPr>
          <w:rStyle w:val="Pogrubienie"/>
          <w:b w:val="0"/>
        </w:rPr>
        <w:t xml:space="preserve"> w jednostkach zobowiązanych do przeprowadzenia audytu wewnętrznego na podstawie ustawy o finansach publicznych (kserokopie umów, referencje, rekomendacje) w których roczny budżet (po wydatkach) wynosił co najmniej 35 mln zł – otrzyma 25 </w:t>
      </w:r>
      <w:proofErr w:type="spellStart"/>
      <w:r>
        <w:rPr>
          <w:rStyle w:val="Pogrubienie"/>
          <w:b w:val="0"/>
        </w:rPr>
        <w:t>pkt</w:t>
      </w:r>
      <w:proofErr w:type="spellEnd"/>
      <w:r>
        <w:rPr>
          <w:rStyle w:val="Pogrubienie"/>
          <w:b w:val="0"/>
        </w:rPr>
        <w:t>,</w:t>
      </w:r>
    </w:p>
    <w:p w:rsidR="00143FE5" w:rsidRDefault="00143FE5" w:rsidP="00F06067">
      <w:pPr>
        <w:pStyle w:val="NormalnyWeb"/>
        <w:spacing w:after="8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- jeżeli Wykonawca w złożonym wykazie wykaże, że cztery zadania </w:t>
      </w:r>
      <w:proofErr w:type="spellStart"/>
      <w:r>
        <w:rPr>
          <w:rStyle w:val="Pogrubienie"/>
          <w:b w:val="0"/>
        </w:rPr>
        <w:t>audytowe</w:t>
      </w:r>
      <w:proofErr w:type="spellEnd"/>
      <w:r>
        <w:rPr>
          <w:rStyle w:val="Pogrubienie"/>
          <w:b w:val="0"/>
        </w:rPr>
        <w:t xml:space="preserve"> w jednostkach zobowiązanych do przeprowadzenia audytu wewnętrznego na podstawie ustawy o finansach publicznych (kserokopie umów, referencje, rekomendacje) w których roczny budżet (po wydatkach) wynosił co najmniej 35 mln zł – otrzyma 50 </w:t>
      </w:r>
      <w:proofErr w:type="spellStart"/>
      <w:r>
        <w:rPr>
          <w:rStyle w:val="Pogrubienie"/>
          <w:b w:val="0"/>
        </w:rPr>
        <w:t>pkt</w:t>
      </w:r>
      <w:proofErr w:type="spellEnd"/>
      <w:r>
        <w:rPr>
          <w:rStyle w:val="Pogrubienie"/>
          <w:b w:val="0"/>
        </w:rPr>
        <w:t>,</w:t>
      </w:r>
    </w:p>
    <w:p w:rsidR="00143FE5" w:rsidRDefault="00143FE5" w:rsidP="00143FE5">
      <w:pPr>
        <w:pStyle w:val="NormalnyWeb"/>
        <w:spacing w:after="8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- jeżeli Wykonawca w złożonym wykazie wykaże, że pięć lub więcej zadania </w:t>
      </w:r>
      <w:proofErr w:type="spellStart"/>
      <w:r>
        <w:rPr>
          <w:rStyle w:val="Pogrubienie"/>
          <w:b w:val="0"/>
        </w:rPr>
        <w:t>audytowych</w:t>
      </w:r>
      <w:proofErr w:type="spellEnd"/>
      <w:r>
        <w:rPr>
          <w:rStyle w:val="Pogrubienie"/>
          <w:b w:val="0"/>
        </w:rPr>
        <w:t xml:space="preserve"> w jednostkach zobowiązanych do przeprowadzenia audytu wewnętrznego na podstawie ustawy o finansach publicznych (kserokopie umów, referencje, rekomendacje) w których roczny budżet (po wydatkach) wynosił co najmniej 35 mln zł – otrzyma 100 pkt.</w:t>
      </w:r>
    </w:p>
    <w:p w:rsidR="00143FE5" w:rsidRPr="00F06067" w:rsidRDefault="00143FE5" w:rsidP="00F06067">
      <w:pPr>
        <w:pStyle w:val="NormalnyWeb"/>
        <w:spacing w:after="8" w:afterAutospacing="0"/>
        <w:jc w:val="both"/>
        <w:rPr>
          <w:rStyle w:val="Pogrubienie"/>
          <w:b w:val="0"/>
        </w:rPr>
      </w:pPr>
    </w:p>
    <w:p w:rsidR="00B509FE" w:rsidRDefault="00C322B6" w:rsidP="008A4215">
      <w:pPr>
        <w:pStyle w:val="NormalnyWeb"/>
        <w:spacing w:after="8" w:afterAutospacing="0"/>
      </w:pPr>
      <w:r>
        <w:rPr>
          <w:rStyle w:val="Pogrubienie"/>
        </w:rPr>
        <w:t>7</w:t>
      </w:r>
      <w:r w:rsidR="00B509FE">
        <w:rPr>
          <w:rStyle w:val="Pogrubienie"/>
        </w:rPr>
        <w:t>. OPIS SPOSOBU OBLICZANIA CENY W SKŁADANEJ OFERCIE CENOWEJ:</w:t>
      </w:r>
      <w:r w:rsidR="00B509FE">
        <w:br/>
        <w:t>1) Cena wskazana w ofercie musi być podana w PLN cyfrowo i słownie, w wysokości brutto (z wyodrębnieniem należnego podatku VAT – jeśli występuje)</w:t>
      </w:r>
      <w:r w:rsidR="00B509FE">
        <w:br/>
        <w:t>2) Podana cena będzie ceną ryczałtową</w:t>
      </w:r>
      <w:r w:rsidR="00B509FE">
        <w:br/>
        <w:t>3) Cena za wykonanie przedmiotu zamówienia może być tylko jedna (nie dopuszcza się wariantowości cen).</w:t>
      </w:r>
      <w:r w:rsidR="00B509FE">
        <w:br/>
        <w:t>4) Cena za wykonanie usługi obejmować będzie wszystkie koszty związane z jej realizacją,  w szczególności należność za usługę łącznie z kosztami dojazdów, delegacji, kosztów ubezpieczenia, itp.</w:t>
      </w:r>
    </w:p>
    <w:p w:rsidR="00B509FE" w:rsidRDefault="00C322B6" w:rsidP="008A4215">
      <w:pPr>
        <w:pStyle w:val="NormalnyWeb"/>
        <w:spacing w:after="8" w:afterAutospacing="0"/>
      </w:pPr>
      <w:r>
        <w:rPr>
          <w:rStyle w:val="Pogrubienie"/>
        </w:rPr>
        <w:t>8</w:t>
      </w:r>
      <w:r w:rsidR="00B509FE">
        <w:rPr>
          <w:rStyle w:val="Pogrubienie"/>
        </w:rPr>
        <w:t>. SPOSÓB I TERMIN ZŁOŻENIA OFERTY:</w:t>
      </w:r>
      <w:r w:rsidR="00B509FE">
        <w:br/>
        <w:t>Miejsce oraz termin składania i otwarcia ofert.</w:t>
      </w:r>
      <w:r w:rsidR="00B509FE">
        <w:br/>
        <w:t>Oferty winny być złożone w siedzibie Zamawiającego, w</w:t>
      </w:r>
      <w:r w:rsidR="00CA42E2">
        <w:t xml:space="preserve"> Biurze Obsługi Klienta</w:t>
      </w:r>
      <w:r>
        <w:t xml:space="preserve"> Urzędu Gminy, Rynek Nowosolna 1, 92-703 Łódź</w:t>
      </w:r>
      <w:r w:rsidR="00B509FE">
        <w:t xml:space="preserve">, w terminie do </w:t>
      </w:r>
      <w:r w:rsidR="00CA42E2" w:rsidRPr="00CA42E2">
        <w:rPr>
          <w:b/>
        </w:rPr>
        <w:t xml:space="preserve">18.11.2019 r. do godz. 12:00 </w:t>
      </w:r>
      <w:r w:rsidR="00B509FE">
        <w:br/>
        <w:t>Oferta otrzymana przez Zamawiającego po terminie składania ofert zostanie niezwłocznie zwrócona Wykonawcy, bez otwierania.</w:t>
      </w:r>
      <w:r w:rsidR="00B509FE">
        <w:br/>
        <w:t>Wymaga się, aby oferta umieszczona była w zamkniętym opakowaniu, uniemożliwiającym odczytanie zawartości bez uszkodzenia tego opakowania. Opakowanie winno być opatrzone nazwą i adresem Wykonawcy, zaadresowane na adres Zamawiającego i opisane według poniższego wzoru:</w:t>
      </w:r>
    </w:p>
    <w:p w:rsidR="00B509FE" w:rsidRDefault="00B509FE" w:rsidP="008A4215">
      <w:pPr>
        <w:pStyle w:val="NormalnyWeb"/>
        <w:spacing w:after="8" w:afterAutospacing="0"/>
        <w:jc w:val="center"/>
      </w:pPr>
      <w:r>
        <w:rPr>
          <w:rStyle w:val="Pogrubienie"/>
        </w:rPr>
        <w:lastRenderedPageBreak/>
        <w:t>OFERTA</w:t>
      </w:r>
      <w:r>
        <w:rPr>
          <w:b/>
          <w:bCs/>
        </w:rPr>
        <w:br/>
      </w:r>
      <w:r>
        <w:rPr>
          <w:rStyle w:val="Pogrubienie"/>
        </w:rPr>
        <w:t>„Audyt wewnętrzny”</w:t>
      </w:r>
      <w:r>
        <w:rPr>
          <w:b/>
          <w:bCs/>
        </w:rPr>
        <w:br/>
      </w:r>
      <w:r>
        <w:rPr>
          <w:rStyle w:val="Pogrubienie"/>
        </w:rPr>
        <w:t>NIE OTWIERAĆ PRZED</w:t>
      </w:r>
      <w:r w:rsidR="00CA42E2">
        <w:rPr>
          <w:rStyle w:val="Pogrubienie"/>
        </w:rPr>
        <w:t xml:space="preserve"> 18.11.2019 r. </w:t>
      </w:r>
      <w:r>
        <w:rPr>
          <w:rStyle w:val="Pogrubienie"/>
        </w:rPr>
        <w:t xml:space="preserve">GODZ </w:t>
      </w:r>
      <w:r w:rsidR="00CA42E2">
        <w:rPr>
          <w:rStyle w:val="Pogrubienie"/>
        </w:rPr>
        <w:t>12:00</w:t>
      </w:r>
    </w:p>
    <w:p w:rsidR="00863290" w:rsidRDefault="005D1B9F" w:rsidP="008A4215">
      <w:pPr>
        <w:spacing w:after="8" w:line="240" w:lineRule="auto"/>
      </w:pPr>
    </w:p>
    <w:p w:rsidR="008A4215" w:rsidRDefault="00E57028" w:rsidP="008A4215">
      <w:pPr>
        <w:spacing w:after="8" w:line="240" w:lineRule="auto"/>
      </w:pPr>
      <w:r>
        <w:t>Załączniki:</w:t>
      </w:r>
    </w:p>
    <w:p w:rsidR="00E57028" w:rsidRDefault="00E57028" w:rsidP="00E57028">
      <w:pPr>
        <w:pStyle w:val="Akapitzlist"/>
        <w:numPr>
          <w:ilvl w:val="0"/>
          <w:numId w:val="2"/>
        </w:numPr>
        <w:spacing w:after="8" w:line="240" w:lineRule="auto"/>
      </w:pPr>
      <w:r>
        <w:t>Wzór formularza ofertowego – zał</w:t>
      </w:r>
      <w:r w:rsidR="0070221F">
        <w:t>.</w:t>
      </w:r>
      <w:r>
        <w:t xml:space="preserve">  Nr 1,</w:t>
      </w:r>
    </w:p>
    <w:p w:rsidR="00E57028" w:rsidRDefault="0070221F" w:rsidP="00E57028">
      <w:pPr>
        <w:pStyle w:val="Akapitzlist"/>
        <w:numPr>
          <w:ilvl w:val="0"/>
          <w:numId w:val="2"/>
        </w:numPr>
        <w:spacing w:after="8" w:line="240" w:lineRule="auto"/>
      </w:pPr>
      <w:r>
        <w:t>Projekt umowy – zał. Nr  2.</w:t>
      </w:r>
    </w:p>
    <w:sectPr w:rsidR="00E57028" w:rsidSect="0008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41F"/>
    <w:multiLevelType w:val="hybridMultilevel"/>
    <w:tmpl w:val="775A3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C00"/>
    <w:multiLevelType w:val="hybridMultilevel"/>
    <w:tmpl w:val="08CA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9FE"/>
    <w:rsid w:val="00050730"/>
    <w:rsid w:val="00081A88"/>
    <w:rsid w:val="00087BEF"/>
    <w:rsid w:val="000A2A6F"/>
    <w:rsid w:val="000E7832"/>
    <w:rsid w:val="000F125C"/>
    <w:rsid w:val="00143FE5"/>
    <w:rsid w:val="00165C04"/>
    <w:rsid w:val="00197BE0"/>
    <w:rsid w:val="00221BE5"/>
    <w:rsid w:val="0024204D"/>
    <w:rsid w:val="002A7ABD"/>
    <w:rsid w:val="002C44BD"/>
    <w:rsid w:val="00361D45"/>
    <w:rsid w:val="00376461"/>
    <w:rsid w:val="003950F4"/>
    <w:rsid w:val="00397211"/>
    <w:rsid w:val="003B2D9A"/>
    <w:rsid w:val="00423F16"/>
    <w:rsid w:val="004A6161"/>
    <w:rsid w:val="004D2FA0"/>
    <w:rsid w:val="004F4B2E"/>
    <w:rsid w:val="005259BF"/>
    <w:rsid w:val="00587376"/>
    <w:rsid w:val="005C6111"/>
    <w:rsid w:val="005D1B9F"/>
    <w:rsid w:val="006225D9"/>
    <w:rsid w:val="006C2482"/>
    <w:rsid w:val="006C717A"/>
    <w:rsid w:val="0070221F"/>
    <w:rsid w:val="00720A89"/>
    <w:rsid w:val="007629BA"/>
    <w:rsid w:val="00766397"/>
    <w:rsid w:val="008252AA"/>
    <w:rsid w:val="00860C92"/>
    <w:rsid w:val="00892D5F"/>
    <w:rsid w:val="008A4215"/>
    <w:rsid w:val="008B6A1D"/>
    <w:rsid w:val="00982944"/>
    <w:rsid w:val="009838C2"/>
    <w:rsid w:val="009F5994"/>
    <w:rsid w:val="00B23B8C"/>
    <w:rsid w:val="00B4324C"/>
    <w:rsid w:val="00B509FE"/>
    <w:rsid w:val="00B82F37"/>
    <w:rsid w:val="00C11DE7"/>
    <w:rsid w:val="00C27E88"/>
    <w:rsid w:val="00C30192"/>
    <w:rsid w:val="00C322B6"/>
    <w:rsid w:val="00C62904"/>
    <w:rsid w:val="00CA42E2"/>
    <w:rsid w:val="00CB12FE"/>
    <w:rsid w:val="00CC7BDC"/>
    <w:rsid w:val="00D06A6E"/>
    <w:rsid w:val="00D34531"/>
    <w:rsid w:val="00D47932"/>
    <w:rsid w:val="00D61BEA"/>
    <w:rsid w:val="00D969B1"/>
    <w:rsid w:val="00E17665"/>
    <w:rsid w:val="00E21069"/>
    <w:rsid w:val="00E57028"/>
    <w:rsid w:val="00E6052E"/>
    <w:rsid w:val="00E902FF"/>
    <w:rsid w:val="00F06067"/>
    <w:rsid w:val="00F36FD1"/>
    <w:rsid w:val="00F45140"/>
    <w:rsid w:val="00F5259F"/>
    <w:rsid w:val="00FD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09FE"/>
    <w:rPr>
      <w:b/>
      <w:bCs/>
    </w:rPr>
  </w:style>
  <w:style w:type="paragraph" w:styleId="Akapitzlist">
    <w:name w:val="List Paragraph"/>
    <w:basedOn w:val="Normalny"/>
    <w:uiPriority w:val="34"/>
    <w:qFormat/>
    <w:rsid w:val="00E57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ZFN2</dc:creator>
  <cp:keywords/>
  <dc:description/>
  <cp:lastModifiedBy>ZFN2</cp:lastModifiedBy>
  <cp:revision>43</cp:revision>
  <cp:lastPrinted>2019-10-30T11:41:00Z</cp:lastPrinted>
  <dcterms:created xsi:type="dcterms:W3CDTF">2019-10-16T08:40:00Z</dcterms:created>
  <dcterms:modified xsi:type="dcterms:W3CDTF">2019-11-08T09:40:00Z</dcterms:modified>
</cp:coreProperties>
</file>